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F7EF7" w14:textId="04B456E9" w:rsidR="009340E9" w:rsidRDefault="009340E9" w:rsidP="009340E9">
      <w:pPr>
        <w:pStyle w:val="Heading1"/>
        <w:rPr>
          <w:rFonts w:ascii="Arial" w:hAnsi="Arial" w:cs="Arial"/>
          <w:b/>
          <w:bCs/>
          <w:sz w:val="32"/>
          <w:szCs w:val="32"/>
          <w:u w:val="none"/>
        </w:rPr>
      </w:pPr>
    </w:p>
    <w:p w14:paraId="006E9466" w14:textId="58801F84" w:rsidR="001F000A" w:rsidRPr="003D65E0" w:rsidRDefault="00D27ACE" w:rsidP="00A46664">
      <w:pPr>
        <w:pStyle w:val="Heading1"/>
        <w:jc w:val="center"/>
        <w:rPr>
          <w:rFonts w:ascii="Arial" w:hAnsi="Arial" w:cs="Arial"/>
          <w:b/>
          <w:bCs/>
          <w:sz w:val="32"/>
          <w:szCs w:val="32"/>
          <w:u w:val="none"/>
        </w:rPr>
      </w:pPr>
      <w:r w:rsidRPr="003D65E0">
        <w:rPr>
          <w:rFonts w:ascii="Arial" w:hAnsi="Arial" w:cs="Arial"/>
          <w:b/>
          <w:noProof/>
          <w:u w:val="none"/>
        </w:rPr>
        <w:drawing>
          <wp:inline distT="0" distB="0" distL="0" distR="0" wp14:anchorId="77271713" wp14:editId="31AD24F8">
            <wp:extent cx="2486025" cy="1811806"/>
            <wp:effectExtent l="0" t="0" r="0" b="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C Crest with tex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8893" cy="1828472"/>
                    </a:xfrm>
                    <a:prstGeom prst="rect">
                      <a:avLst/>
                    </a:prstGeom>
                  </pic:spPr>
                </pic:pic>
              </a:graphicData>
            </a:graphic>
          </wp:inline>
        </w:drawing>
      </w:r>
    </w:p>
    <w:p w14:paraId="2D3FC6D3" w14:textId="77777777" w:rsidR="00033669" w:rsidRPr="003D65E0" w:rsidRDefault="00AA7737" w:rsidP="00A46664">
      <w:pPr>
        <w:pStyle w:val="Heading1"/>
        <w:jc w:val="center"/>
        <w:rPr>
          <w:rFonts w:ascii="Arial" w:hAnsi="Arial" w:cs="Arial"/>
          <w:b/>
          <w:bCs/>
          <w:sz w:val="32"/>
          <w:szCs w:val="32"/>
          <w:u w:val="none"/>
        </w:rPr>
      </w:pPr>
      <w:r w:rsidRPr="003D65E0">
        <w:rPr>
          <w:rFonts w:ascii="Arial" w:hAnsi="Arial" w:cs="Arial"/>
          <w:b/>
          <w:bCs/>
          <w:sz w:val="32"/>
          <w:szCs w:val="32"/>
          <w:u w:val="none"/>
        </w:rPr>
        <w:t>WESTON-SUPER-</w:t>
      </w:r>
      <w:r w:rsidR="00033669" w:rsidRPr="003D65E0">
        <w:rPr>
          <w:rFonts w:ascii="Arial" w:hAnsi="Arial" w:cs="Arial"/>
          <w:b/>
          <w:bCs/>
          <w:sz w:val="32"/>
          <w:szCs w:val="32"/>
          <w:u w:val="none"/>
        </w:rPr>
        <w:t>MARE TOWN COUNCIL</w:t>
      </w:r>
    </w:p>
    <w:p w14:paraId="00C8A520" w14:textId="33C9BFBC" w:rsidR="006276E0" w:rsidRPr="003D65E0" w:rsidRDefault="00197682" w:rsidP="00A46664">
      <w:pPr>
        <w:pStyle w:val="Heading1"/>
        <w:tabs>
          <w:tab w:val="center" w:pos="5097"/>
          <w:tab w:val="right" w:pos="10194"/>
        </w:tabs>
        <w:jc w:val="center"/>
        <w:rPr>
          <w:rFonts w:ascii="Arial" w:hAnsi="Arial" w:cs="Arial"/>
          <w:b/>
          <w:bCs/>
          <w:sz w:val="32"/>
          <w:szCs w:val="32"/>
          <w:u w:val="none"/>
        </w:rPr>
      </w:pPr>
      <w:r w:rsidRPr="003D65E0">
        <w:rPr>
          <w:rFonts w:ascii="Arial" w:hAnsi="Arial" w:cs="Arial"/>
          <w:b/>
          <w:bCs/>
          <w:sz w:val="32"/>
          <w:szCs w:val="32"/>
          <w:u w:val="none"/>
        </w:rPr>
        <w:t>MINUTES OF THE</w:t>
      </w:r>
    </w:p>
    <w:p w14:paraId="02BB6838" w14:textId="0C0706B2" w:rsidR="00033669" w:rsidRPr="003D65E0" w:rsidRDefault="006276E0" w:rsidP="00056314">
      <w:pPr>
        <w:pStyle w:val="Heading1"/>
        <w:tabs>
          <w:tab w:val="center" w:pos="5097"/>
          <w:tab w:val="right" w:pos="10194"/>
        </w:tabs>
        <w:jc w:val="center"/>
        <w:rPr>
          <w:rFonts w:ascii="Arial" w:hAnsi="Arial" w:cs="Arial"/>
          <w:b/>
          <w:bCs/>
          <w:sz w:val="32"/>
          <w:szCs w:val="32"/>
          <w:u w:val="none"/>
        </w:rPr>
      </w:pPr>
      <w:r w:rsidRPr="003D65E0">
        <w:rPr>
          <w:rFonts w:ascii="Arial" w:hAnsi="Arial" w:cs="Arial"/>
          <w:b/>
          <w:bCs/>
          <w:sz w:val="32"/>
          <w:szCs w:val="32"/>
          <w:u w:val="none"/>
        </w:rPr>
        <w:t xml:space="preserve">FINANCE AND GENERAL PURPOSES </w:t>
      </w:r>
      <w:r w:rsidR="00397260" w:rsidRPr="003D65E0">
        <w:rPr>
          <w:rFonts w:ascii="Arial" w:hAnsi="Arial" w:cs="Arial"/>
          <w:b/>
          <w:bCs/>
          <w:sz w:val="32"/>
          <w:szCs w:val="32"/>
          <w:u w:val="none"/>
        </w:rPr>
        <w:t>COMMITTEE</w:t>
      </w:r>
    </w:p>
    <w:p w14:paraId="6A99E9F8" w14:textId="340F3B7F" w:rsidR="00937541" w:rsidRPr="003D65E0" w:rsidRDefault="00033669" w:rsidP="00A46664">
      <w:pPr>
        <w:jc w:val="center"/>
        <w:rPr>
          <w:rFonts w:ascii="Arial" w:hAnsi="Arial" w:cs="Arial"/>
          <w:b/>
          <w:bCs/>
          <w:sz w:val="32"/>
          <w:szCs w:val="32"/>
        </w:rPr>
      </w:pPr>
      <w:r w:rsidRPr="003D65E0">
        <w:rPr>
          <w:rFonts w:ascii="Arial" w:hAnsi="Arial" w:cs="Arial"/>
          <w:b/>
          <w:bCs/>
          <w:sz w:val="32"/>
          <w:szCs w:val="32"/>
        </w:rPr>
        <w:t xml:space="preserve">HELD </w:t>
      </w:r>
      <w:r w:rsidR="00BF52CD" w:rsidRPr="003D65E0">
        <w:rPr>
          <w:rFonts w:ascii="Arial" w:hAnsi="Arial" w:cs="Arial"/>
          <w:b/>
          <w:bCs/>
          <w:sz w:val="32"/>
          <w:szCs w:val="32"/>
        </w:rPr>
        <w:t xml:space="preserve">AT </w:t>
      </w:r>
      <w:r w:rsidR="00B513C1" w:rsidRPr="003D65E0">
        <w:rPr>
          <w:rFonts w:ascii="Arial" w:hAnsi="Arial" w:cs="Arial"/>
          <w:b/>
          <w:bCs/>
          <w:sz w:val="32"/>
          <w:szCs w:val="32"/>
        </w:rPr>
        <w:t>32 WATERLOO STREET</w:t>
      </w:r>
    </w:p>
    <w:p w14:paraId="2DB1CB71" w14:textId="105B7A1A" w:rsidR="00C456D2" w:rsidRPr="003D65E0" w:rsidRDefault="00530878" w:rsidP="00A46664">
      <w:pPr>
        <w:jc w:val="center"/>
        <w:rPr>
          <w:rFonts w:ascii="Arial" w:hAnsi="Arial" w:cs="Arial"/>
          <w:b/>
          <w:bCs/>
          <w:sz w:val="32"/>
          <w:szCs w:val="32"/>
        </w:rPr>
      </w:pPr>
      <w:r>
        <w:rPr>
          <w:rFonts w:ascii="Arial" w:hAnsi="Arial" w:cs="Arial"/>
          <w:b/>
          <w:bCs/>
          <w:sz w:val="32"/>
          <w:szCs w:val="32"/>
        </w:rPr>
        <w:t>MONDAY</w:t>
      </w:r>
      <w:r w:rsidR="007F66DA">
        <w:rPr>
          <w:rFonts w:ascii="Arial" w:hAnsi="Arial" w:cs="Arial"/>
          <w:b/>
          <w:bCs/>
          <w:sz w:val="32"/>
          <w:szCs w:val="32"/>
        </w:rPr>
        <w:t xml:space="preserve"> </w:t>
      </w:r>
      <w:r w:rsidR="005F2B71">
        <w:rPr>
          <w:rFonts w:ascii="Arial" w:hAnsi="Arial" w:cs="Arial"/>
          <w:b/>
          <w:bCs/>
          <w:sz w:val="32"/>
          <w:szCs w:val="32"/>
        </w:rPr>
        <w:t>24</w:t>
      </w:r>
      <w:r w:rsidR="005F2B71" w:rsidRPr="005F2B71">
        <w:rPr>
          <w:rFonts w:ascii="Arial" w:hAnsi="Arial" w:cs="Arial"/>
          <w:b/>
          <w:bCs/>
          <w:sz w:val="32"/>
          <w:szCs w:val="32"/>
          <w:vertAlign w:val="superscript"/>
        </w:rPr>
        <w:t>th</w:t>
      </w:r>
      <w:r w:rsidR="005F2B71">
        <w:rPr>
          <w:rFonts w:ascii="Arial" w:hAnsi="Arial" w:cs="Arial"/>
          <w:b/>
          <w:bCs/>
          <w:sz w:val="32"/>
          <w:szCs w:val="32"/>
        </w:rPr>
        <w:t xml:space="preserve"> AUGUST</w:t>
      </w:r>
      <w:r w:rsidR="000D3D26">
        <w:rPr>
          <w:rFonts w:ascii="Arial" w:hAnsi="Arial" w:cs="Arial"/>
          <w:b/>
          <w:bCs/>
          <w:sz w:val="32"/>
          <w:szCs w:val="32"/>
        </w:rPr>
        <w:t xml:space="preserve"> 2026</w:t>
      </w:r>
    </w:p>
    <w:p w14:paraId="76762689" w14:textId="77777777" w:rsidR="00C456D2" w:rsidRPr="003D65E0" w:rsidRDefault="00C456D2" w:rsidP="00A46664">
      <w:pPr>
        <w:jc w:val="both"/>
        <w:rPr>
          <w:rFonts w:ascii="Arial" w:hAnsi="Arial" w:cs="Arial"/>
          <w:b/>
        </w:rPr>
      </w:pPr>
    </w:p>
    <w:p w14:paraId="0530C00F" w14:textId="3F63BA88" w:rsidR="00663FE4" w:rsidRPr="003D65E0" w:rsidRDefault="001F41B6" w:rsidP="00A46664">
      <w:pPr>
        <w:jc w:val="both"/>
        <w:rPr>
          <w:rFonts w:ascii="Arial" w:hAnsi="Arial" w:cs="Arial"/>
          <w:color w:val="FFFFFF" w:themeColor="background1"/>
        </w:rPr>
      </w:pPr>
      <w:r w:rsidRPr="003D65E0">
        <w:rPr>
          <w:rFonts w:ascii="Arial" w:hAnsi="Arial" w:cs="Arial"/>
          <w:b/>
        </w:rPr>
        <w:t xml:space="preserve">Meeting Commenced: </w:t>
      </w:r>
      <w:r w:rsidR="00E71A46">
        <w:rPr>
          <w:rFonts w:ascii="Arial" w:hAnsi="Arial" w:cs="Arial"/>
        </w:rPr>
        <w:t xml:space="preserve"> </w:t>
      </w:r>
      <w:r w:rsidR="002B1190">
        <w:rPr>
          <w:rFonts w:ascii="Arial" w:hAnsi="Arial" w:cs="Arial"/>
        </w:rPr>
        <w:t>7.0</w:t>
      </w:r>
      <w:r w:rsidR="00CC4D79">
        <w:rPr>
          <w:rFonts w:ascii="Arial" w:hAnsi="Arial" w:cs="Arial"/>
        </w:rPr>
        <w:t>0</w:t>
      </w:r>
      <w:r w:rsidR="00E0596A">
        <w:rPr>
          <w:rFonts w:ascii="Arial" w:hAnsi="Arial" w:cs="Arial"/>
        </w:rPr>
        <w:t xml:space="preserve"> </w:t>
      </w:r>
      <w:r w:rsidR="00E71A46">
        <w:rPr>
          <w:rFonts w:ascii="Arial" w:hAnsi="Arial" w:cs="Arial"/>
        </w:rPr>
        <w:t>pm</w:t>
      </w:r>
      <w:r w:rsidR="0081602F" w:rsidRPr="003D65E0">
        <w:rPr>
          <w:rFonts w:ascii="Arial" w:hAnsi="Arial" w:cs="Arial"/>
        </w:rPr>
        <w:t xml:space="preserve"> </w:t>
      </w:r>
    </w:p>
    <w:p w14:paraId="2DB14D22" w14:textId="6FF7C839" w:rsidR="000174B3" w:rsidRPr="003D65E0" w:rsidRDefault="001F41B6" w:rsidP="00A46664">
      <w:pPr>
        <w:jc w:val="both"/>
        <w:rPr>
          <w:rFonts w:ascii="Arial" w:hAnsi="Arial" w:cs="Arial"/>
        </w:rPr>
      </w:pPr>
      <w:r w:rsidRPr="003D65E0">
        <w:rPr>
          <w:rFonts w:ascii="Arial" w:hAnsi="Arial" w:cs="Arial"/>
          <w:b/>
          <w:color w:val="000000" w:themeColor="text1"/>
        </w:rPr>
        <w:t>Meeting</w:t>
      </w:r>
      <w:r w:rsidRPr="003D65E0">
        <w:rPr>
          <w:rFonts w:ascii="Arial" w:hAnsi="Arial" w:cs="Arial"/>
          <w:b/>
        </w:rPr>
        <w:t xml:space="preserve"> </w:t>
      </w:r>
      <w:r w:rsidR="00726CD3" w:rsidRPr="003D65E0">
        <w:rPr>
          <w:rFonts w:ascii="Arial" w:hAnsi="Arial" w:cs="Arial"/>
          <w:b/>
        </w:rPr>
        <w:t>Concluded:</w:t>
      </w:r>
      <w:r w:rsidR="00F7356B">
        <w:rPr>
          <w:rFonts w:ascii="Arial" w:hAnsi="Arial" w:cs="Arial"/>
          <w:bCs/>
        </w:rPr>
        <w:t xml:space="preserve"> </w:t>
      </w:r>
      <w:r w:rsidR="005F2B71">
        <w:rPr>
          <w:rFonts w:ascii="Arial" w:hAnsi="Arial" w:cs="Arial"/>
          <w:bCs/>
        </w:rPr>
        <w:t xml:space="preserve">   </w:t>
      </w:r>
      <w:r w:rsidR="00924129">
        <w:rPr>
          <w:rFonts w:ascii="Arial" w:hAnsi="Arial" w:cs="Arial"/>
          <w:bCs/>
        </w:rPr>
        <w:t xml:space="preserve"> </w:t>
      </w:r>
      <w:r w:rsidR="00752FC0">
        <w:rPr>
          <w:rFonts w:ascii="Arial" w:hAnsi="Arial" w:cs="Arial"/>
          <w:bCs/>
        </w:rPr>
        <w:t>8.20</w:t>
      </w:r>
      <w:r w:rsidR="00E0596A">
        <w:rPr>
          <w:rFonts w:ascii="Arial" w:hAnsi="Arial" w:cs="Arial"/>
          <w:bCs/>
        </w:rPr>
        <w:t xml:space="preserve"> </w:t>
      </w:r>
      <w:r w:rsidR="005529BB" w:rsidRPr="003D65E0">
        <w:rPr>
          <w:rFonts w:ascii="Arial" w:hAnsi="Arial" w:cs="Arial"/>
        </w:rPr>
        <w:t>pm</w:t>
      </w:r>
    </w:p>
    <w:p w14:paraId="05E8D278" w14:textId="77777777" w:rsidR="00033669" w:rsidRPr="003D65E0" w:rsidRDefault="00033669" w:rsidP="00A46664">
      <w:pPr>
        <w:jc w:val="both"/>
        <w:rPr>
          <w:rFonts w:ascii="Arial" w:hAnsi="Arial" w:cs="Arial"/>
        </w:rPr>
      </w:pPr>
    </w:p>
    <w:p w14:paraId="4FDEF326" w14:textId="1F94ED11" w:rsidR="00F94E2C" w:rsidRPr="003D65E0" w:rsidRDefault="00033669" w:rsidP="00A46664">
      <w:pPr>
        <w:ind w:right="-285"/>
        <w:jc w:val="both"/>
        <w:rPr>
          <w:rFonts w:ascii="Arial" w:hAnsi="Arial" w:cs="Arial"/>
        </w:rPr>
      </w:pPr>
      <w:r w:rsidRPr="005F2B71">
        <w:rPr>
          <w:rFonts w:ascii="Arial" w:hAnsi="Arial" w:cs="Arial"/>
          <w:b/>
        </w:rPr>
        <w:t>PRESENT:</w:t>
      </w:r>
      <w:r w:rsidR="00D54691" w:rsidRPr="005F2B71">
        <w:rPr>
          <w:rFonts w:ascii="Arial" w:hAnsi="Arial" w:cs="Arial"/>
          <w:b/>
        </w:rPr>
        <w:t xml:space="preserve"> </w:t>
      </w:r>
      <w:r w:rsidR="00F94E2C" w:rsidRPr="005F2B71">
        <w:rPr>
          <w:rFonts w:ascii="Arial" w:hAnsi="Arial" w:cs="Arial"/>
        </w:rPr>
        <w:t xml:space="preserve">Councillors </w:t>
      </w:r>
      <w:r w:rsidR="000D3D26" w:rsidRPr="005F2B71">
        <w:rPr>
          <w:rFonts w:ascii="Arial" w:hAnsi="Arial" w:cs="Arial"/>
        </w:rPr>
        <w:t>Ciaran Cronnelly (C), Gillian Bute, Mark Canniford, John Crockford-Hawley, Peter Crew, Robert Payne</w:t>
      </w:r>
      <w:r w:rsidR="00752FC0">
        <w:rPr>
          <w:rFonts w:ascii="Arial" w:hAnsi="Arial" w:cs="Arial"/>
        </w:rPr>
        <w:t xml:space="preserve"> and </w:t>
      </w:r>
      <w:r w:rsidR="005F2B71" w:rsidRPr="005F2B71">
        <w:rPr>
          <w:rFonts w:ascii="Arial" w:hAnsi="Arial" w:cs="Arial"/>
        </w:rPr>
        <w:t>John Standfield</w:t>
      </w:r>
      <w:r w:rsidR="00752FC0">
        <w:rPr>
          <w:rFonts w:ascii="Arial" w:hAnsi="Arial" w:cs="Arial"/>
        </w:rPr>
        <w:t>.</w:t>
      </w:r>
    </w:p>
    <w:p w14:paraId="3722E36E" w14:textId="77777777" w:rsidR="00E33717" w:rsidRPr="003D65E0" w:rsidRDefault="00E33717" w:rsidP="00A46664">
      <w:pPr>
        <w:ind w:right="260" w:hanging="426"/>
        <w:jc w:val="both"/>
        <w:rPr>
          <w:rFonts w:ascii="Arial" w:hAnsi="Arial" w:cs="Arial"/>
        </w:rPr>
      </w:pPr>
    </w:p>
    <w:p w14:paraId="6D57E886" w14:textId="019EA50A" w:rsidR="00000406" w:rsidRDefault="00715939" w:rsidP="000B1EF3">
      <w:pPr>
        <w:jc w:val="both"/>
        <w:rPr>
          <w:rFonts w:ascii="Arial" w:hAnsi="Arial" w:cs="Arial"/>
        </w:rPr>
      </w:pPr>
      <w:r w:rsidRPr="003D65E0">
        <w:rPr>
          <w:rFonts w:ascii="Arial" w:hAnsi="Arial" w:cs="Arial"/>
          <w:b/>
        </w:rPr>
        <w:t>ALSO,</w:t>
      </w:r>
      <w:r w:rsidR="00C215FF" w:rsidRPr="003D65E0">
        <w:rPr>
          <w:rFonts w:ascii="Arial" w:hAnsi="Arial" w:cs="Arial"/>
          <w:b/>
        </w:rPr>
        <w:t xml:space="preserve"> IN ATTENDANCE</w:t>
      </w:r>
      <w:r w:rsidR="005D78CF" w:rsidRPr="003D65E0">
        <w:rPr>
          <w:rFonts w:ascii="Arial" w:hAnsi="Arial" w:cs="Arial"/>
          <w:b/>
        </w:rPr>
        <w:t>:</w:t>
      </w:r>
      <w:r w:rsidR="000C47D8" w:rsidRPr="003D65E0">
        <w:rPr>
          <w:rFonts w:ascii="Arial" w:hAnsi="Arial" w:cs="Arial"/>
          <w:b/>
        </w:rPr>
        <w:t xml:space="preserve"> </w:t>
      </w:r>
      <w:r w:rsidR="00F320F0">
        <w:rPr>
          <w:rFonts w:ascii="Arial" w:hAnsi="Arial" w:cs="Arial"/>
          <w:bCs/>
        </w:rPr>
        <w:t>Fay Powell (Director of Community Services &amp; Deputy Town Clerk)</w:t>
      </w:r>
      <w:r w:rsidR="0048321E" w:rsidRPr="003D65E0">
        <w:rPr>
          <w:rFonts w:ascii="Arial" w:hAnsi="Arial" w:cs="Arial"/>
        </w:rPr>
        <w:t>,</w:t>
      </w:r>
      <w:r w:rsidR="00BF52CD" w:rsidRPr="003D65E0">
        <w:rPr>
          <w:rFonts w:ascii="Arial" w:hAnsi="Arial" w:cs="Arial"/>
        </w:rPr>
        <w:t xml:space="preserve"> </w:t>
      </w:r>
      <w:r w:rsidR="002B1190">
        <w:rPr>
          <w:rFonts w:ascii="Arial" w:hAnsi="Arial" w:cs="Arial"/>
        </w:rPr>
        <w:t>Helen Morton (Director of Finance &amp; Resources</w:t>
      </w:r>
      <w:r w:rsidR="002F6171">
        <w:rPr>
          <w:rFonts w:ascii="Arial" w:hAnsi="Arial" w:cs="Arial"/>
        </w:rPr>
        <w:t xml:space="preserve"> &amp; RFO</w:t>
      </w:r>
      <w:r w:rsidR="002B1190">
        <w:rPr>
          <w:rFonts w:ascii="Arial" w:hAnsi="Arial" w:cs="Arial"/>
        </w:rPr>
        <w:t>)</w:t>
      </w:r>
      <w:r w:rsidR="00364E1F">
        <w:rPr>
          <w:rFonts w:ascii="Arial" w:hAnsi="Arial" w:cs="Arial"/>
        </w:rPr>
        <w:t xml:space="preserve"> and </w:t>
      </w:r>
      <w:r w:rsidR="005F2B71">
        <w:rPr>
          <w:rFonts w:ascii="Arial" w:hAnsi="Arial" w:cs="Arial"/>
        </w:rPr>
        <w:t>Alison Garner</w:t>
      </w:r>
      <w:r w:rsidR="00A836B6">
        <w:rPr>
          <w:rFonts w:ascii="Arial" w:hAnsi="Arial" w:cs="Arial"/>
        </w:rPr>
        <w:t xml:space="preserve"> (Democratic Services </w:t>
      </w:r>
      <w:r w:rsidR="005F2B71">
        <w:rPr>
          <w:rFonts w:ascii="Arial" w:hAnsi="Arial" w:cs="Arial"/>
        </w:rPr>
        <w:t>Officer</w:t>
      </w:r>
      <w:r w:rsidR="00A836B6">
        <w:rPr>
          <w:rFonts w:ascii="Arial" w:hAnsi="Arial" w:cs="Arial"/>
        </w:rPr>
        <w:t>)</w:t>
      </w:r>
      <w:r w:rsidR="00364E1F">
        <w:rPr>
          <w:rFonts w:ascii="Arial" w:hAnsi="Arial" w:cs="Arial"/>
        </w:rPr>
        <w:t>.</w:t>
      </w:r>
    </w:p>
    <w:p w14:paraId="5012B614" w14:textId="77777777" w:rsidR="000B1EF3" w:rsidRPr="00D77407" w:rsidRDefault="000B1EF3" w:rsidP="000B1EF3">
      <w:pPr>
        <w:jc w:val="both"/>
        <w:rPr>
          <w:rFonts w:ascii="Arial" w:hAnsi="Arial" w:cs="Arial"/>
        </w:rPr>
      </w:pPr>
    </w:p>
    <w:tbl>
      <w:tblPr>
        <w:tblStyle w:val="TableGridLight"/>
        <w:tblpPr w:leftFromText="180" w:rightFromText="180" w:vertAnchor="text" w:tblpX="-14" w:tblpY="1"/>
        <w:tblOverlap w:val="never"/>
        <w:tblW w:w="10627" w:type="dxa"/>
        <w:tblLayout w:type="fixed"/>
        <w:tblLook w:val="0620" w:firstRow="1" w:lastRow="0" w:firstColumn="0" w:lastColumn="0" w:noHBand="1" w:noVBand="1"/>
        <w:tblCaption w:val="Minute Table "/>
      </w:tblPr>
      <w:tblGrid>
        <w:gridCol w:w="704"/>
        <w:gridCol w:w="9923"/>
      </w:tblGrid>
      <w:tr w:rsidR="00E95208" w:rsidRPr="003D65E0" w14:paraId="725C883B" w14:textId="77777777" w:rsidTr="00D27ACE">
        <w:tc>
          <w:tcPr>
            <w:tcW w:w="704" w:type="dxa"/>
          </w:tcPr>
          <w:p w14:paraId="1B5630FE" w14:textId="55BBE019" w:rsidR="00E95208" w:rsidRPr="003D65E0" w:rsidRDefault="004A43D6" w:rsidP="00A46664">
            <w:pPr>
              <w:tabs>
                <w:tab w:val="left" w:pos="176"/>
              </w:tabs>
              <w:jc w:val="both"/>
              <w:rPr>
                <w:rFonts w:ascii="Arial" w:hAnsi="Arial" w:cs="Arial"/>
                <w:b/>
              </w:rPr>
            </w:pPr>
            <w:r>
              <w:rPr>
                <w:rFonts w:ascii="Arial" w:hAnsi="Arial" w:cs="Arial"/>
                <w:b/>
              </w:rPr>
              <w:t>99</w:t>
            </w:r>
          </w:p>
        </w:tc>
        <w:tc>
          <w:tcPr>
            <w:tcW w:w="9923" w:type="dxa"/>
          </w:tcPr>
          <w:p w14:paraId="4EAC8B40" w14:textId="066A330C" w:rsidR="007F66DA" w:rsidRPr="003D65E0" w:rsidRDefault="007F66DA" w:rsidP="00A46664">
            <w:pPr>
              <w:jc w:val="both"/>
              <w:rPr>
                <w:rFonts w:ascii="Arial" w:hAnsi="Arial" w:cs="Arial"/>
                <w:b/>
              </w:rPr>
            </w:pPr>
            <w:r>
              <w:rPr>
                <w:rFonts w:ascii="Arial" w:hAnsi="Arial" w:cs="Arial"/>
                <w:b/>
              </w:rPr>
              <w:t>A</w:t>
            </w:r>
            <w:r w:rsidRPr="003D65E0">
              <w:rPr>
                <w:rFonts w:ascii="Arial" w:hAnsi="Arial" w:cs="Arial"/>
                <w:b/>
              </w:rPr>
              <w:t>pologies for Absence and Notification of Substitutes</w:t>
            </w:r>
          </w:p>
          <w:p w14:paraId="4C670658" w14:textId="77777777" w:rsidR="007F66DA" w:rsidRDefault="007F66DA" w:rsidP="00A46664">
            <w:pPr>
              <w:jc w:val="both"/>
              <w:rPr>
                <w:rFonts w:ascii="Arial" w:hAnsi="Arial" w:cs="Arial"/>
                <w:b/>
              </w:rPr>
            </w:pPr>
          </w:p>
          <w:p w14:paraId="2CABAF0F" w14:textId="586D2B0A" w:rsidR="00275F71" w:rsidRDefault="00CC4D79" w:rsidP="008227BD">
            <w:pPr>
              <w:jc w:val="both"/>
              <w:rPr>
                <w:rFonts w:ascii="Arial" w:hAnsi="Arial" w:cs="Arial"/>
                <w:bCs/>
              </w:rPr>
            </w:pPr>
            <w:r w:rsidRPr="00CC4D79">
              <w:rPr>
                <w:rFonts w:ascii="Arial" w:hAnsi="Arial" w:cs="Arial"/>
                <w:bCs/>
              </w:rPr>
              <w:t>Apologies for absence were received from Councillors</w:t>
            </w:r>
            <w:r w:rsidR="000820BE">
              <w:rPr>
                <w:rFonts w:ascii="Arial" w:hAnsi="Arial" w:cs="Arial"/>
                <w:bCs/>
              </w:rPr>
              <w:t xml:space="preserve"> Catherine Gibbons</w:t>
            </w:r>
            <w:r w:rsidR="00752FC0">
              <w:rPr>
                <w:rFonts w:ascii="Arial" w:hAnsi="Arial" w:cs="Arial"/>
                <w:bCs/>
              </w:rPr>
              <w:t xml:space="preserve"> </w:t>
            </w:r>
            <w:r w:rsidR="00BF17D3">
              <w:rPr>
                <w:rFonts w:ascii="Arial" w:hAnsi="Arial" w:cs="Arial"/>
                <w:bCs/>
              </w:rPr>
              <w:t>with no substitution</w:t>
            </w:r>
            <w:r w:rsidR="00335924">
              <w:rPr>
                <w:rFonts w:ascii="Arial" w:hAnsi="Arial" w:cs="Arial"/>
                <w:bCs/>
              </w:rPr>
              <w:t>s</w:t>
            </w:r>
            <w:r w:rsidR="00BF17D3">
              <w:rPr>
                <w:rFonts w:ascii="Arial" w:hAnsi="Arial" w:cs="Arial"/>
                <w:bCs/>
              </w:rPr>
              <w:t>.</w:t>
            </w:r>
          </w:p>
          <w:p w14:paraId="268F8318" w14:textId="77777777" w:rsidR="00364E1F" w:rsidRDefault="00364E1F" w:rsidP="008227BD">
            <w:pPr>
              <w:jc w:val="both"/>
              <w:rPr>
                <w:rFonts w:ascii="Arial" w:hAnsi="Arial" w:cs="Arial"/>
                <w:bCs/>
              </w:rPr>
            </w:pPr>
          </w:p>
          <w:p w14:paraId="2EC42BD1" w14:textId="24314894" w:rsidR="00752FC0" w:rsidRDefault="00752FC0" w:rsidP="008227BD">
            <w:pPr>
              <w:jc w:val="both"/>
              <w:rPr>
                <w:rFonts w:ascii="Arial" w:hAnsi="Arial" w:cs="Arial"/>
                <w:bCs/>
              </w:rPr>
            </w:pPr>
            <w:r>
              <w:rPr>
                <w:rFonts w:ascii="Arial" w:hAnsi="Arial" w:cs="Arial"/>
                <w:bCs/>
              </w:rPr>
              <w:t>It was noted that Councillors Robert Skeen and Charlie Williams were absent from the meeting.</w:t>
            </w:r>
          </w:p>
          <w:p w14:paraId="54A25325" w14:textId="0C312A8C" w:rsidR="008227BD" w:rsidRPr="003D65E0" w:rsidRDefault="008227BD" w:rsidP="005F2B71">
            <w:pPr>
              <w:jc w:val="both"/>
              <w:rPr>
                <w:rFonts w:ascii="Arial" w:hAnsi="Arial" w:cs="Arial"/>
                <w:b/>
              </w:rPr>
            </w:pPr>
          </w:p>
        </w:tc>
      </w:tr>
      <w:tr w:rsidR="00817E3F" w:rsidRPr="003D65E0" w14:paraId="12B0687B" w14:textId="77777777" w:rsidTr="00D27ACE">
        <w:tc>
          <w:tcPr>
            <w:tcW w:w="704" w:type="dxa"/>
          </w:tcPr>
          <w:p w14:paraId="1E8EA8BE" w14:textId="41B72C2D" w:rsidR="00817E3F" w:rsidRPr="003D65E0" w:rsidRDefault="004A43D6" w:rsidP="00A46664">
            <w:pPr>
              <w:tabs>
                <w:tab w:val="left" w:pos="176"/>
              </w:tabs>
              <w:jc w:val="both"/>
              <w:rPr>
                <w:rFonts w:ascii="Arial" w:hAnsi="Arial" w:cs="Arial"/>
                <w:b/>
              </w:rPr>
            </w:pPr>
            <w:r>
              <w:rPr>
                <w:rFonts w:ascii="Arial" w:hAnsi="Arial" w:cs="Arial"/>
                <w:b/>
              </w:rPr>
              <w:t>100</w:t>
            </w:r>
          </w:p>
        </w:tc>
        <w:tc>
          <w:tcPr>
            <w:tcW w:w="9923" w:type="dxa"/>
          </w:tcPr>
          <w:p w14:paraId="769CD128" w14:textId="77777777" w:rsidR="007F66DA" w:rsidRPr="003D65E0" w:rsidRDefault="007F66DA" w:rsidP="00A46664">
            <w:pPr>
              <w:jc w:val="both"/>
              <w:rPr>
                <w:rFonts w:ascii="Arial" w:hAnsi="Arial" w:cs="Arial"/>
                <w:b/>
              </w:rPr>
            </w:pPr>
            <w:r w:rsidRPr="003D65E0">
              <w:rPr>
                <w:rFonts w:ascii="Arial" w:hAnsi="Arial" w:cs="Arial"/>
                <w:b/>
              </w:rPr>
              <w:t>Declarations of Interest</w:t>
            </w:r>
          </w:p>
          <w:p w14:paraId="69CCB442" w14:textId="77777777" w:rsidR="007077DE" w:rsidRDefault="007077DE" w:rsidP="00A836B6">
            <w:pPr>
              <w:jc w:val="both"/>
              <w:rPr>
                <w:rFonts w:ascii="Arial" w:hAnsi="Arial" w:cs="Arial"/>
              </w:rPr>
            </w:pPr>
          </w:p>
          <w:p w14:paraId="531CA973" w14:textId="7DF49B59" w:rsidR="007077DE" w:rsidRDefault="00BF17D3" w:rsidP="00A836B6">
            <w:pPr>
              <w:jc w:val="both"/>
              <w:rPr>
                <w:rFonts w:ascii="Arial" w:hAnsi="Arial" w:cs="Arial"/>
              </w:rPr>
            </w:pPr>
            <w:r>
              <w:rPr>
                <w:rFonts w:ascii="Arial" w:hAnsi="Arial" w:cs="Arial"/>
              </w:rPr>
              <w:t xml:space="preserve">There were no declarations of interest received. </w:t>
            </w:r>
          </w:p>
          <w:p w14:paraId="2F6D645F" w14:textId="254C4936" w:rsidR="007F0F2B" w:rsidRPr="003D65E0" w:rsidRDefault="007F0F2B" w:rsidP="008719BA">
            <w:pPr>
              <w:jc w:val="both"/>
              <w:rPr>
                <w:rFonts w:ascii="Arial" w:hAnsi="Arial" w:cs="Arial"/>
              </w:rPr>
            </w:pPr>
          </w:p>
        </w:tc>
      </w:tr>
      <w:tr w:rsidR="00D75173" w:rsidRPr="003D65E0" w14:paraId="42DB1E4E" w14:textId="77777777" w:rsidTr="004025C7">
        <w:trPr>
          <w:trHeight w:val="132"/>
        </w:trPr>
        <w:tc>
          <w:tcPr>
            <w:tcW w:w="704" w:type="dxa"/>
          </w:tcPr>
          <w:p w14:paraId="4B82A451" w14:textId="10E92B84" w:rsidR="00D75173" w:rsidRPr="003D65E0" w:rsidRDefault="004A43D6" w:rsidP="00A46664">
            <w:pPr>
              <w:pStyle w:val="ENGAGEMENT"/>
              <w:keepNext w:val="0"/>
              <w:jc w:val="both"/>
              <w:rPr>
                <w:b/>
                <w:iCs/>
              </w:rPr>
            </w:pPr>
            <w:r>
              <w:rPr>
                <w:b/>
                <w:iCs/>
              </w:rPr>
              <w:t>101</w:t>
            </w:r>
          </w:p>
        </w:tc>
        <w:tc>
          <w:tcPr>
            <w:tcW w:w="9923" w:type="dxa"/>
          </w:tcPr>
          <w:p w14:paraId="597439ED" w14:textId="33705C24" w:rsidR="009E77AD" w:rsidRDefault="00A836B6" w:rsidP="00A46664">
            <w:pPr>
              <w:tabs>
                <w:tab w:val="center" w:pos="4320"/>
                <w:tab w:val="right" w:pos="8640"/>
              </w:tabs>
              <w:jc w:val="both"/>
              <w:rPr>
                <w:rFonts w:ascii="Arial" w:hAnsi="Arial" w:cs="Arial"/>
                <w:b/>
                <w:bCs/>
              </w:rPr>
            </w:pPr>
            <w:r w:rsidRPr="006B4F6C">
              <w:rPr>
                <w:rFonts w:ascii="Arial" w:hAnsi="Arial" w:cs="Arial"/>
                <w:b/>
                <w:bCs/>
              </w:rPr>
              <w:t xml:space="preserve">Minutes of the Finance and General Purposes Committee Meeting held on </w:t>
            </w:r>
            <w:r>
              <w:rPr>
                <w:rFonts w:ascii="Arial" w:hAnsi="Arial" w:cs="Arial"/>
                <w:b/>
                <w:bCs/>
              </w:rPr>
              <w:t xml:space="preserve">the </w:t>
            </w:r>
            <w:r w:rsidR="005F2B71">
              <w:rPr>
                <w:rFonts w:ascii="Arial" w:hAnsi="Arial" w:cs="Arial"/>
                <w:b/>
                <w:bCs/>
              </w:rPr>
              <w:t>27</w:t>
            </w:r>
            <w:r w:rsidR="005F2B71" w:rsidRPr="005F2B71">
              <w:rPr>
                <w:rFonts w:ascii="Arial" w:hAnsi="Arial" w:cs="Arial"/>
                <w:b/>
                <w:bCs/>
                <w:vertAlign w:val="superscript"/>
              </w:rPr>
              <w:t>th</w:t>
            </w:r>
            <w:r w:rsidR="005F2B71">
              <w:rPr>
                <w:rFonts w:ascii="Arial" w:hAnsi="Arial" w:cs="Arial"/>
                <w:b/>
                <w:bCs/>
              </w:rPr>
              <w:t xml:space="preserve"> July</w:t>
            </w:r>
            <w:r w:rsidR="00BF17D3">
              <w:rPr>
                <w:rFonts w:ascii="Arial" w:hAnsi="Arial" w:cs="Arial"/>
                <w:b/>
                <w:bCs/>
              </w:rPr>
              <w:t xml:space="preserve"> 2026</w:t>
            </w:r>
          </w:p>
          <w:p w14:paraId="6DF5CF1B" w14:textId="77777777" w:rsidR="00A836B6" w:rsidRPr="003D65E0" w:rsidRDefault="00A836B6" w:rsidP="00A46664">
            <w:pPr>
              <w:tabs>
                <w:tab w:val="center" w:pos="4320"/>
                <w:tab w:val="right" w:pos="8640"/>
              </w:tabs>
              <w:jc w:val="both"/>
              <w:rPr>
                <w:rFonts w:ascii="Arial" w:hAnsi="Arial" w:cs="Arial"/>
                <w:bCs/>
              </w:rPr>
            </w:pPr>
          </w:p>
          <w:p w14:paraId="2845B7FE" w14:textId="15B062B8" w:rsidR="007077DE" w:rsidRPr="003D65E0" w:rsidRDefault="009E77AD" w:rsidP="00A46664">
            <w:pPr>
              <w:tabs>
                <w:tab w:val="center" w:pos="4320"/>
                <w:tab w:val="right" w:pos="8640"/>
              </w:tabs>
              <w:jc w:val="both"/>
              <w:rPr>
                <w:rFonts w:ascii="Arial" w:hAnsi="Arial" w:cs="Arial"/>
                <w:bCs/>
              </w:rPr>
            </w:pPr>
            <w:r w:rsidRPr="003D65E0">
              <w:rPr>
                <w:rFonts w:ascii="Arial" w:hAnsi="Arial" w:cs="Arial"/>
                <w:bCs/>
              </w:rPr>
              <w:t>The minutes of the meeting had been previously circulated.</w:t>
            </w:r>
          </w:p>
          <w:p w14:paraId="3BBAC090" w14:textId="77777777" w:rsidR="00551D25" w:rsidRDefault="00551D25" w:rsidP="00A46664">
            <w:pPr>
              <w:jc w:val="both"/>
              <w:rPr>
                <w:rFonts w:ascii="Arial" w:hAnsi="Arial" w:cs="Arial"/>
              </w:rPr>
            </w:pPr>
          </w:p>
          <w:p w14:paraId="5FA3E5B3" w14:textId="625B1D09" w:rsidR="009E77AD" w:rsidRPr="003D65E0" w:rsidRDefault="009E77AD" w:rsidP="00A46664">
            <w:pPr>
              <w:jc w:val="both"/>
              <w:rPr>
                <w:rFonts w:ascii="Arial" w:hAnsi="Arial" w:cs="Arial"/>
              </w:rPr>
            </w:pPr>
            <w:r w:rsidRPr="003D65E0">
              <w:rPr>
                <w:rFonts w:ascii="Arial" w:hAnsi="Arial" w:cs="Arial"/>
                <w:b/>
              </w:rPr>
              <w:t xml:space="preserve">PROPOSED BY: </w:t>
            </w:r>
            <w:r w:rsidRPr="003D65E0">
              <w:rPr>
                <w:rFonts w:ascii="Arial" w:hAnsi="Arial" w:cs="Arial"/>
              </w:rPr>
              <w:t>Councillor</w:t>
            </w:r>
            <w:r>
              <w:rPr>
                <w:rFonts w:ascii="Arial" w:hAnsi="Arial" w:cs="Arial"/>
              </w:rPr>
              <w:t xml:space="preserve"> </w:t>
            </w:r>
            <w:r w:rsidR="00BB0977">
              <w:rPr>
                <w:rFonts w:ascii="Arial" w:hAnsi="Arial" w:cs="Arial"/>
              </w:rPr>
              <w:t>Peter Crew</w:t>
            </w:r>
          </w:p>
          <w:p w14:paraId="2DAFE00A" w14:textId="327F7FBE" w:rsidR="009E77AD" w:rsidRDefault="009E77AD" w:rsidP="00A46664">
            <w:pPr>
              <w:jc w:val="both"/>
              <w:rPr>
                <w:rFonts w:ascii="Arial" w:hAnsi="Arial" w:cs="Arial"/>
              </w:rPr>
            </w:pPr>
            <w:r w:rsidRPr="003D65E0">
              <w:rPr>
                <w:rFonts w:ascii="Arial" w:hAnsi="Arial" w:cs="Arial"/>
                <w:b/>
              </w:rPr>
              <w:t xml:space="preserve">SECONDED BY: </w:t>
            </w:r>
            <w:r w:rsidRPr="003D65E0">
              <w:rPr>
                <w:rFonts w:ascii="Arial" w:hAnsi="Arial" w:cs="Arial"/>
              </w:rPr>
              <w:t xml:space="preserve">Councillor </w:t>
            </w:r>
            <w:r w:rsidR="00BB0977">
              <w:rPr>
                <w:rFonts w:ascii="Arial" w:hAnsi="Arial" w:cs="Arial"/>
              </w:rPr>
              <w:t>John Stan</w:t>
            </w:r>
            <w:r w:rsidR="00E0596A">
              <w:rPr>
                <w:rFonts w:ascii="Arial" w:hAnsi="Arial" w:cs="Arial"/>
              </w:rPr>
              <w:t>d</w:t>
            </w:r>
            <w:r w:rsidR="00BB0977">
              <w:rPr>
                <w:rFonts w:ascii="Arial" w:hAnsi="Arial" w:cs="Arial"/>
              </w:rPr>
              <w:t>field</w:t>
            </w:r>
          </w:p>
          <w:p w14:paraId="4F32BB92" w14:textId="77777777" w:rsidR="009E77AD" w:rsidRPr="003D65E0" w:rsidRDefault="009E77AD" w:rsidP="00A46664">
            <w:pPr>
              <w:jc w:val="both"/>
              <w:rPr>
                <w:rFonts w:ascii="Arial" w:hAnsi="Arial" w:cs="Arial"/>
              </w:rPr>
            </w:pPr>
          </w:p>
          <w:p w14:paraId="6852A501" w14:textId="77777777" w:rsidR="009E77AD" w:rsidRPr="003D65E0" w:rsidRDefault="009E77AD" w:rsidP="00A46664">
            <w:pPr>
              <w:ind w:right="425"/>
              <w:jc w:val="both"/>
              <w:rPr>
                <w:rFonts w:ascii="Arial" w:hAnsi="Arial" w:cs="Arial"/>
                <w:color w:val="000000" w:themeColor="text1"/>
              </w:rPr>
            </w:pPr>
            <w:r w:rsidRPr="003D65E0">
              <w:rPr>
                <w:rFonts w:ascii="Arial" w:hAnsi="Arial" w:cs="Arial"/>
                <w:color w:val="000000" w:themeColor="text1"/>
              </w:rPr>
              <w:t xml:space="preserve">A vote was taken and </w:t>
            </w:r>
            <w:r w:rsidRPr="003D65E0">
              <w:rPr>
                <w:rFonts w:ascii="Arial" w:hAnsi="Arial" w:cs="Arial"/>
                <w:b/>
                <w:color w:val="000000" w:themeColor="text1"/>
              </w:rPr>
              <w:t>carried</w:t>
            </w:r>
            <w:r w:rsidRPr="003D65E0">
              <w:rPr>
                <w:rFonts w:ascii="Arial" w:hAnsi="Arial" w:cs="Arial"/>
                <w:color w:val="000000" w:themeColor="text1"/>
              </w:rPr>
              <w:t>. Accordingly, it was:</w:t>
            </w:r>
          </w:p>
          <w:p w14:paraId="459116D1" w14:textId="321D83E4" w:rsidR="009E77AD" w:rsidRPr="003D65E0" w:rsidRDefault="00020E36" w:rsidP="00A46664">
            <w:pPr>
              <w:jc w:val="both"/>
              <w:rPr>
                <w:rFonts w:ascii="Arial" w:hAnsi="Arial" w:cs="Arial"/>
              </w:rPr>
            </w:pPr>
            <w:r>
              <w:rPr>
                <w:rFonts w:ascii="Arial" w:hAnsi="Arial" w:cs="Arial"/>
              </w:rPr>
              <w:t xml:space="preserve"> </w:t>
            </w:r>
          </w:p>
          <w:p w14:paraId="6DE69B27" w14:textId="5B6675A2" w:rsidR="00C93D29" w:rsidRPr="00E2707E" w:rsidRDefault="00BA47E2" w:rsidP="00A46664">
            <w:pPr>
              <w:jc w:val="both"/>
              <w:rPr>
                <w:rFonts w:ascii="Arial" w:hAnsi="Arial" w:cs="Arial"/>
              </w:rPr>
            </w:pPr>
            <w:r w:rsidRPr="003D65E0">
              <w:rPr>
                <w:rFonts w:ascii="Arial" w:hAnsi="Arial" w:cs="Arial"/>
                <w:b/>
              </w:rPr>
              <w:t>RESOLVED:</w:t>
            </w:r>
            <w:r w:rsidRPr="00BA47E2">
              <w:rPr>
                <w:rFonts w:ascii="Arial" w:hAnsi="Arial" w:cs="Arial"/>
              </w:rPr>
              <w:t xml:space="preserve"> </w:t>
            </w:r>
            <w:r w:rsidR="00D818D2">
              <w:rPr>
                <w:rFonts w:ascii="Arial" w:hAnsi="Arial" w:cs="Arial"/>
              </w:rPr>
              <w:t>That</w:t>
            </w:r>
            <w:r w:rsidR="00551D25">
              <w:rPr>
                <w:rFonts w:ascii="Arial" w:hAnsi="Arial" w:cs="Arial"/>
              </w:rPr>
              <w:t xml:space="preserve"> </w:t>
            </w:r>
            <w:r w:rsidR="009E77AD">
              <w:rPr>
                <w:rFonts w:ascii="Arial" w:hAnsi="Arial" w:cs="Arial"/>
              </w:rPr>
              <w:t xml:space="preserve">the </w:t>
            </w:r>
            <w:r w:rsidR="009E77AD" w:rsidRPr="003D65E0">
              <w:rPr>
                <w:rFonts w:ascii="Arial" w:hAnsi="Arial" w:cs="Arial"/>
              </w:rPr>
              <w:t xml:space="preserve">minutes of the </w:t>
            </w:r>
            <w:r w:rsidR="009E77AD">
              <w:rPr>
                <w:rFonts w:ascii="Arial" w:hAnsi="Arial" w:cs="Arial"/>
                <w:lang w:val="en-US"/>
              </w:rPr>
              <w:t xml:space="preserve">Finance </w:t>
            </w:r>
            <w:r w:rsidR="00E0596A">
              <w:rPr>
                <w:rFonts w:ascii="Arial" w:hAnsi="Arial" w:cs="Arial"/>
                <w:lang w:val="en-US"/>
              </w:rPr>
              <w:t>and</w:t>
            </w:r>
            <w:r w:rsidR="009E77AD">
              <w:rPr>
                <w:rFonts w:ascii="Arial" w:hAnsi="Arial" w:cs="Arial"/>
                <w:lang w:val="en-US"/>
              </w:rPr>
              <w:t xml:space="preserve"> General Purposes Committee</w:t>
            </w:r>
            <w:r w:rsidR="009E77AD" w:rsidRPr="003D65E0">
              <w:rPr>
                <w:rFonts w:ascii="Arial" w:hAnsi="Arial" w:cs="Arial"/>
              </w:rPr>
              <w:t xml:space="preserve"> Meeting held </w:t>
            </w:r>
            <w:r w:rsidR="009E77AD">
              <w:rPr>
                <w:rFonts w:ascii="Arial" w:hAnsi="Arial" w:cs="Arial"/>
              </w:rPr>
              <w:t xml:space="preserve">on </w:t>
            </w:r>
            <w:r w:rsidR="005F2B71">
              <w:rPr>
                <w:rFonts w:ascii="Arial" w:hAnsi="Arial" w:cs="Arial"/>
              </w:rPr>
              <w:t>27</w:t>
            </w:r>
            <w:r w:rsidR="005F2B71" w:rsidRPr="005F2B71">
              <w:rPr>
                <w:rFonts w:ascii="Arial" w:hAnsi="Arial" w:cs="Arial"/>
                <w:vertAlign w:val="superscript"/>
              </w:rPr>
              <w:t>th</w:t>
            </w:r>
            <w:r w:rsidR="005F2B71">
              <w:rPr>
                <w:rFonts w:ascii="Arial" w:hAnsi="Arial" w:cs="Arial"/>
              </w:rPr>
              <w:t xml:space="preserve"> July</w:t>
            </w:r>
            <w:r w:rsidR="002637A8">
              <w:rPr>
                <w:rFonts w:ascii="Arial" w:hAnsi="Arial" w:cs="Arial"/>
              </w:rPr>
              <w:t xml:space="preserve"> 2026</w:t>
            </w:r>
            <w:r w:rsidR="009E77AD">
              <w:rPr>
                <w:rFonts w:ascii="Arial" w:hAnsi="Arial" w:cs="Arial"/>
              </w:rPr>
              <w:t xml:space="preserve"> </w:t>
            </w:r>
            <w:r w:rsidR="009E77AD" w:rsidRPr="003D65E0">
              <w:rPr>
                <w:rFonts w:ascii="Arial" w:hAnsi="Arial" w:cs="Arial"/>
              </w:rPr>
              <w:t>be approved and signed by the Chair.</w:t>
            </w:r>
          </w:p>
        </w:tc>
      </w:tr>
      <w:tr w:rsidR="009E77AD" w:rsidRPr="003D65E0" w14:paraId="4F1D85E8" w14:textId="77777777" w:rsidTr="00D27ACE">
        <w:trPr>
          <w:trHeight w:val="835"/>
        </w:trPr>
        <w:tc>
          <w:tcPr>
            <w:tcW w:w="704" w:type="dxa"/>
          </w:tcPr>
          <w:p w14:paraId="0651CD35" w14:textId="6E2FCF43" w:rsidR="009E77AD" w:rsidRDefault="004A43D6" w:rsidP="00A46664">
            <w:pPr>
              <w:pStyle w:val="ENGAGEMENT"/>
              <w:keepNext w:val="0"/>
              <w:jc w:val="both"/>
              <w:rPr>
                <w:b/>
                <w:iCs/>
              </w:rPr>
            </w:pPr>
            <w:r>
              <w:rPr>
                <w:b/>
                <w:iCs/>
              </w:rPr>
              <w:lastRenderedPageBreak/>
              <w:t>102</w:t>
            </w:r>
          </w:p>
        </w:tc>
        <w:tc>
          <w:tcPr>
            <w:tcW w:w="9923" w:type="dxa"/>
          </w:tcPr>
          <w:p w14:paraId="5E160790" w14:textId="35C46363" w:rsidR="000D3D26" w:rsidRDefault="00BF17D3" w:rsidP="00A46664">
            <w:pPr>
              <w:jc w:val="both"/>
              <w:rPr>
                <w:rFonts w:ascii="Arial" w:hAnsi="Arial" w:cs="Arial"/>
                <w:b/>
                <w:color w:val="000000" w:themeColor="text1"/>
              </w:rPr>
            </w:pPr>
            <w:r w:rsidRPr="00222B1D">
              <w:rPr>
                <w:rFonts w:ascii="Arial" w:hAnsi="Arial" w:cs="Arial"/>
                <w:b/>
                <w:color w:val="000000" w:themeColor="text1"/>
              </w:rPr>
              <w:t xml:space="preserve">Notes of the DRAFT Devolution Start and Finish Group Meeting held on held on </w:t>
            </w:r>
            <w:r w:rsidR="005F2B71">
              <w:rPr>
                <w:rFonts w:ascii="Arial" w:hAnsi="Arial" w:cs="Arial"/>
                <w:b/>
                <w:color w:val="000000" w:themeColor="text1"/>
              </w:rPr>
              <w:t>5</w:t>
            </w:r>
            <w:r w:rsidR="005F2B71" w:rsidRPr="005F2B71">
              <w:rPr>
                <w:rFonts w:ascii="Arial" w:hAnsi="Arial" w:cs="Arial"/>
                <w:b/>
                <w:color w:val="000000" w:themeColor="text1"/>
                <w:vertAlign w:val="superscript"/>
              </w:rPr>
              <w:t>th</w:t>
            </w:r>
            <w:r w:rsidR="005F2B71">
              <w:rPr>
                <w:rFonts w:ascii="Arial" w:hAnsi="Arial" w:cs="Arial"/>
                <w:b/>
                <w:color w:val="000000" w:themeColor="text1"/>
              </w:rPr>
              <w:t xml:space="preserve"> August</w:t>
            </w:r>
            <w:r w:rsidRPr="00222B1D">
              <w:rPr>
                <w:rFonts w:ascii="Arial" w:hAnsi="Arial" w:cs="Arial"/>
                <w:b/>
                <w:color w:val="000000" w:themeColor="text1"/>
              </w:rPr>
              <w:t xml:space="preserve"> 2026</w:t>
            </w:r>
          </w:p>
          <w:p w14:paraId="6E32C250" w14:textId="77777777" w:rsidR="00BF17D3" w:rsidRDefault="00BF17D3" w:rsidP="00A46664">
            <w:pPr>
              <w:jc w:val="both"/>
              <w:rPr>
                <w:rFonts w:ascii="Arial" w:hAnsi="Arial" w:cs="Arial"/>
              </w:rPr>
            </w:pPr>
          </w:p>
          <w:p w14:paraId="233B21A5" w14:textId="36BF620B" w:rsidR="009E77AD" w:rsidRPr="002534F8" w:rsidRDefault="009E77AD" w:rsidP="00A46664">
            <w:pPr>
              <w:jc w:val="both"/>
              <w:rPr>
                <w:rFonts w:ascii="Arial" w:hAnsi="Arial" w:cs="Arial"/>
              </w:rPr>
            </w:pPr>
            <w:r w:rsidRPr="002534F8">
              <w:rPr>
                <w:rFonts w:ascii="Arial" w:hAnsi="Arial" w:cs="Arial"/>
              </w:rPr>
              <w:t xml:space="preserve">The </w:t>
            </w:r>
            <w:r w:rsidR="00BF17D3" w:rsidRPr="002534F8">
              <w:rPr>
                <w:rFonts w:ascii="Arial" w:hAnsi="Arial" w:cs="Arial"/>
              </w:rPr>
              <w:t>Notes</w:t>
            </w:r>
            <w:r w:rsidRPr="002534F8">
              <w:rPr>
                <w:rFonts w:ascii="Arial" w:hAnsi="Arial" w:cs="Arial"/>
              </w:rPr>
              <w:t xml:space="preserve"> had been previously circulated. </w:t>
            </w:r>
            <w:r w:rsidR="002534F8" w:rsidRPr="002534F8">
              <w:rPr>
                <w:rFonts w:ascii="Arial" w:hAnsi="Arial" w:cs="Arial"/>
              </w:rPr>
              <w:t>The Chair</w:t>
            </w:r>
            <w:r w:rsidR="00016991" w:rsidRPr="002534F8">
              <w:rPr>
                <w:rFonts w:ascii="Arial" w:hAnsi="Arial" w:cs="Arial"/>
              </w:rPr>
              <w:t xml:space="preserve"> advised that the decision around the Glendale grounds maintenance contract need</w:t>
            </w:r>
            <w:r w:rsidR="002534F8" w:rsidRPr="002534F8">
              <w:rPr>
                <w:rFonts w:ascii="Arial" w:hAnsi="Arial" w:cs="Arial"/>
              </w:rPr>
              <w:t>ed</w:t>
            </w:r>
            <w:r w:rsidR="00016991" w:rsidRPr="002534F8">
              <w:rPr>
                <w:rFonts w:ascii="Arial" w:hAnsi="Arial" w:cs="Arial"/>
              </w:rPr>
              <w:t xml:space="preserve"> to be taken </w:t>
            </w:r>
            <w:r w:rsidR="00E0596A">
              <w:rPr>
                <w:rFonts w:ascii="Arial" w:hAnsi="Arial" w:cs="Arial"/>
              </w:rPr>
              <w:t>to</w:t>
            </w:r>
            <w:r w:rsidR="00016991" w:rsidRPr="002534F8">
              <w:rPr>
                <w:rFonts w:ascii="Arial" w:hAnsi="Arial" w:cs="Arial"/>
              </w:rPr>
              <w:t xml:space="preserve"> Full Town Council in September giving the 6 months needed to notify NSC of the Council’s decision.</w:t>
            </w:r>
          </w:p>
          <w:p w14:paraId="41060E3A" w14:textId="77777777" w:rsidR="006A1D17" w:rsidRDefault="006A1D17" w:rsidP="00A46664">
            <w:pPr>
              <w:jc w:val="both"/>
              <w:rPr>
                <w:rFonts w:ascii="Arial" w:hAnsi="Arial" w:cs="Arial"/>
              </w:rPr>
            </w:pPr>
          </w:p>
          <w:p w14:paraId="476DA8CD" w14:textId="77777777" w:rsidR="00E0596A" w:rsidRDefault="009E77AD" w:rsidP="000D3D26">
            <w:pPr>
              <w:jc w:val="both"/>
              <w:rPr>
                <w:rFonts w:ascii="Arial" w:hAnsi="Arial" w:cs="Arial"/>
                <w:b/>
                <w:color w:val="000000" w:themeColor="text1"/>
              </w:rPr>
            </w:pPr>
            <w:r w:rsidRPr="00473B1C">
              <w:rPr>
                <w:rFonts w:ascii="Arial" w:eastAsia="Calibri" w:hAnsi="Arial" w:cs="Arial"/>
                <w:b/>
                <w:lang w:val="en-US"/>
              </w:rPr>
              <w:t xml:space="preserve">RESOLVED: </w:t>
            </w:r>
            <w:r w:rsidR="00BF17D3" w:rsidRPr="00222B1D">
              <w:rPr>
                <w:rFonts w:ascii="Arial" w:hAnsi="Arial" w:cs="Arial"/>
                <w:b/>
                <w:color w:val="000000" w:themeColor="text1"/>
              </w:rPr>
              <w:t xml:space="preserve"> </w:t>
            </w:r>
          </w:p>
          <w:p w14:paraId="7BAF7AFF" w14:textId="160E8E16" w:rsidR="00E0596A" w:rsidRPr="00E0596A" w:rsidRDefault="00BF17D3" w:rsidP="00E0596A">
            <w:pPr>
              <w:pStyle w:val="ListParagraph"/>
              <w:numPr>
                <w:ilvl w:val="0"/>
                <w:numId w:val="18"/>
              </w:numPr>
              <w:jc w:val="both"/>
              <w:rPr>
                <w:rFonts w:ascii="Arial" w:hAnsi="Arial" w:cs="Arial"/>
                <w:color w:val="000000" w:themeColor="text1"/>
              </w:rPr>
            </w:pPr>
            <w:r w:rsidRPr="00E0596A">
              <w:rPr>
                <w:rFonts w:ascii="Arial" w:hAnsi="Arial" w:cs="Arial"/>
                <w:bCs/>
                <w:color w:val="000000" w:themeColor="text1"/>
              </w:rPr>
              <w:t xml:space="preserve">That the Notes of the DRAFT Devolution Start and Finish Group Meeting held on held on </w:t>
            </w:r>
            <w:r w:rsidR="005F2B71" w:rsidRPr="00E0596A">
              <w:rPr>
                <w:rFonts w:ascii="Arial" w:hAnsi="Arial" w:cs="Arial"/>
                <w:bCs/>
                <w:color w:val="000000" w:themeColor="text1"/>
              </w:rPr>
              <w:t>5</w:t>
            </w:r>
            <w:r w:rsidR="005F2B71" w:rsidRPr="00E0596A">
              <w:rPr>
                <w:rFonts w:ascii="Arial" w:hAnsi="Arial" w:cs="Arial"/>
                <w:bCs/>
                <w:color w:val="000000" w:themeColor="text1"/>
                <w:vertAlign w:val="superscript"/>
              </w:rPr>
              <w:t>th</w:t>
            </w:r>
            <w:r w:rsidR="005F2B71" w:rsidRPr="00E0596A">
              <w:rPr>
                <w:rFonts w:ascii="Arial" w:hAnsi="Arial" w:cs="Arial"/>
                <w:bCs/>
                <w:color w:val="000000" w:themeColor="text1"/>
              </w:rPr>
              <w:t xml:space="preserve"> August </w:t>
            </w:r>
            <w:r w:rsidRPr="00E0596A">
              <w:rPr>
                <w:rFonts w:ascii="Arial" w:hAnsi="Arial" w:cs="Arial"/>
                <w:bCs/>
                <w:color w:val="000000" w:themeColor="text1"/>
              </w:rPr>
              <w:t>2026</w:t>
            </w:r>
            <w:r w:rsidRPr="00E0596A">
              <w:rPr>
                <w:rFonts w:ascii="Arial" w:hAnsi="Arial" w:cs="Arial"/>
                <w:b/>
                <w:color w:val="000000" w:themeColor="text1"/>
              </w:rPr>
              <w:t xml:space="preserve"> </w:t>
            </w:r>
            <w:r w:rsidR="009E77AD" w:rsidRPr="00E0596A">
              <w:rPr>
                <w:rFonts w:ascii="Arial" w:hAnsi="Arial" w:cs="Arial"/>
                <w:color w:val="000000" w:themeColor="text1"/>
              </w:rPr>
              <w:t xml:space="preserve">be </w:t>
            </w:r>
            <w:r w:rsidR="000D3D26" w:rsidRPr="00E0596A">
              <w:rPr>
                <w:rFonts w:ascii="Arial" w:hAnsi="Arial" w:cs="Arial"/>
                <w:color w:val="000000" w:themeColor="text1"/>
              </w:rPr>
              <w:t>received</w:t>
            </w:r>
            <w:r w:rsidR="009E77AD" w:rsidRPr="00E0596A">
              <w:rPr>
                <w:rFonts w:ascii="Arial" w:hAnsi="Arial" w:cs="Arial"/>
                <w:color w:val="000000" w:themeColor="text1"/>
              </w:rPr>
              <w:t xml:space="preserve">. </w:t>
            </w:r>
          </w:p>
          <w:p w14:paraId="7850DE26" w14:textId="5CEAB3C6" w:rsidR="009E77AD" w:rsidRPr="00E0596A" w:rsidRDefault="009B5744" w:rsidP="00E0596A">
            <w:pPr>
              <w:pStyle w:val="ListParagraph"/>
              <w:numPr>
                <w:ilvl w:val="0"/>
                <w:numId w:val="18"/>
              </w:numPr>
              <w:jc w:val="both"/>
              <w:rPr>
                <w:rFonts w:ascii="Arial" w:hAnsi="Arial" w:cs="Arial"/>
                <w:bCs/>
                <w:color w:val="000000" w:themeColor="text1"/>
              </w:rPr>
            </w:pPr>
            <w:r w:rsidRPr="00E0596A">
              <w:rPr>
                <w:rFonts w:ascii="Arial" w:hAnsi="Arial" w:cs="Arial"/>
                <w:color w:val="000000" w:themeColor="text1"/>
              </w:rPr>
              <w:t>T</w:t>
            </w:r>
            <w:r w:rsidR="00E0596A" w:rsidRPr="00E0596A">
              <w:rPr>
                <w:rFonts w:ascii="Arial" w:hAnsi="Arial" w:cs="Arial"/>
                <w:color w:val="000000" w:themeColor="text1"/>
              </w:rPr>
              <w:t>hat t</w:t>
            </w:r>
            <w:r w:rsidRPr="00E0596A">
              <w:rPr>
                <w:rFonts w:ascii="Arial" w:hAnsi="Arial" w:cs="Arial"/>
                <w:color w:val="000000" w:themeColor="text1"/>
              </w:rPr>
              <w:t xml:space="preserve">he decision around the Glendale grounds maintenance contract </w:t>
            </w:r>
            <w:r w:rsidR="00E0596A" w:rsidRPr="00E0596A">
              <w:rPr>
                <w:rFonts w:ascii="Arial" w:hAnsi="Arial" w:cs="Arial"/>
                <w:color w:val="000000" w:themeColor="text1"/>
              </w:rPr>
              <w:t>be reported</w:t>
            </w:r>
            <w:r w:rsidRPr="00E0596A">
              <w:rPr>
                <w:rFonts w:ascii="Arial" w:hAnsi="Arial" w:cs="Arial"/>
                <w:color w:val="000000" w:themeColor="text1"/>
              </w:rPr>
              <w:t xml:space="preserve"> to the next Full Town Council meeting in September, </w:t>
            </w:r>
            <w:r w:rsidR="00E0596A" w:rsidRPr="00E0596A">
              <w:rPr>
                <w:rFonts w:ascii="Arial" w:hAnsi="Arial" w:cs="Arial"/>
                <w:color w:val="000000" w:themeColor="text1"/>
              </w:rPr>
              <w:t>giving</w:t>
            </w:r>
            <w:r w:rsidRPr="00E0596A">
              <w:rPr>
                <w:rFonts w:ascii="Arial" w:hAnsi="Arial" w:cs="Arial"/>
                <w:color w:val="000000" w:themeColor="text1"/>
              </w:rPr>
              <w:t xml:space="preserve"> the 6 months needed to notify NSC of the Council’s decision.</w:t>
            </w:r>
          </w:p>
          <w:p w14:paraId="0B3A1AA9" w14:textId="77777777" w:rsidR="009E77AD" w:rsidRPr="00A1713E" w:rsidRDefault="009E77AD" w:rsidP="00A46664">
            <w:pPr>
              <w:spacing w:after="200" w:line="276" w:lineRule="auto"/>
              <w:contextualSpacing/>
              <w:jc w:val="both"/>
              <w:rPr>
                <w:rFonts w:ascii="Arial" w:eastAsia="Calibri" w:hAnsi="Arial" w:cs="Arial"/>
                <w:b/>
                <w:bCs/>
                <w:lang w:val="en-US"/>
              </w:rPr>
            </w:pPr>
          </w:p>
        </w:tc>
      </w:tr>
      <w:tr w:rsidR="00BB0977" w:rsidRPr="003D65E0" w14:paraId="7AF970A0" w14:textId="77777777" w:rsidTr="008E0ACE">
        <w:trPr>
          <w:trHeight w:val="431"/>
        </w:trPr>
        <w:tc>
          <w:tcPr>
            <w:tcW w:w="704" w:type="dxa"/>
          </w:tcPr>
          <w:p w14:paraId="37AABCA1" w14:textId="541F6039" w:rsidR="00BB0977" w:rsidRDefault="004A43D6" w:rsidP="00A46664">
            <w:pPr>
              <w:pStyle w:val="ENGAGEMENT"/>
              <w:keepNext w:val="0"/>
              <w:jc w:val="both"/>
              <w:rPr>
                <w:b/>
                <w:iCs/>
              </w:rPr>
            </w:pPr>
            <w:r>
              <w:rPr>
                <w:b/>
                <w:iCs/>
              </w:rPr>
              <w:t>103</w:t>
            </w:r>
          </w:p>
        </w:tc>
        <w:tc>
          <w:tcPr>
            <w:tcW w:w="9923" w:type="dxa"/>
          </w:tcPr>
          <w:p w14:paraId="0FB66223" w14:textId="03B4E424" w:rsidR="00BB0977" w:rsidRPr="00BB0977" w:rsidRDefault="00BB0977" w:rsidP="00A46664">
            <w:pPr>
              <w:jc w:val="both"/>
              <w:rPr>
                <w:rFonts w:ascii="Arial" w:hAnsi="Arial" w:cs="Arial"/>
                <w:i/>
                <w:iCs/>
              </w:rPr>
            </w:pPr>
            <w:r w:rsidRPr="00BB0977">
              <w:rPr>
                <w:rFonts w:ascii="Arial" w:hAnsi="Arial" w:cs="Arial"/>
                <w:i/>
                <w:iCs/>
              </w:rPr>
              <w:t>At this point in the meeting the Chair brought forward agenda item 9</w:t>
            </w:r>
            <w:r w:rsidR="00752FC0">
              <w:rPr>
                <w:rFonts w:ascii="Arial" w:hAnsi="Arial" w:cs="Arial"/>
                <w:i/>
                <w:iCs/>
              </w:rPr>
              <w:t>.</w:t>
            </w:r>
            <w:r>
              <w:rPr>
                <w:rFonts w:ascii="Arial" w:hAnsi="Arial" w:cs="Arial"/>
                <w:i/>
                <w:iCs/>
              </w:rPr>
              <w:t xml:space="preserve"> </w:t>
            </w:r>
          </w:p>
          <w:p w14:paraId="46BAAF8E" w14:textId="77777777" w:rsidR="00BB0977" w:rsidRDefault="00BB0977" w:rsidP="00BB0977">
            <w:pPr>
              <w:jc w:val="both"/>
              <w:rPr>
                <w:rFonts w:ascii="Arial" w:hAnsi="Arial" w:cs="Arial"/>
              </w:rPr>
            </w:pPr>
          </w:p>
          <w:p w14:paraId="5EAF057C" w14:textId="165B46E0" w:rsidR="00BB0977" w:rsidRPr="00752FC0" w:rsidRDefault="00BB0977" w:rsidP="00BB0977">
            <w:pPr>
              <w:jc w:val="both"/>
              <w:rPr>
                <w:rFonts w:ascii="Arial" w:hAnsi="Arial" w:cs="Arial"/>
                <w:b/>
                <w:bCs/>
              </w:rPr>
            </w:pPr>
            <w:r w:rsidRPr="00752FC0">
              <w:rPr>
                <w:rFonts w:ascii="Arial" w:hAnsi="Arial" w:cs="Arial"/>
                <w:b/>
                <w:bCs/>
              </w:rPr>
              <w:t>BID Renewal – 2026</w:t>
            </w:r>
          </w:p>
          <w:p w14:paraId="7B7242CE" w14:textId="77777777" w:rsidR="00BB0977" w:rsidRDefault="00BB0977" w:rsidP="00BB0977">
            <w:pPr>
              <w:jc w:val="both"/>
              <w:rPr>
                <w:rFonts w:ascii="Arial" w:hAnsi="Arial" w:cs="Arial"/>
              </w:rPr>
            </w:pPr>
          </w:p>
          <w:p w14:paraId="61AD8B71" w14:textId="2410A37C" w:rsidR="00752FC0" w:rsidRPr="00752FC0" w:rsidRDefault="00752FC0" w:rsidP="00752FC0">
            <w:pPr>
              <w:jc w:val="both"/>
              <w:rPr>
                <w:rFonts w:ascii="Arial" w:hAnsi="Arial" w:cs="Arial"/>
              </w:rPr>
            </w:pPr>
            <w:r w:rsidRPr="00752FC0">
              <w:rPr>
                <w:rFonts w:ascii="Arial" w:hAnsi="Arial" w:cs="Arial"/>
              </w:rPr>
              <w:t xml:space="preserve">The Chair </w:t>
            </w:r>
            <w:r>
              <w:rPr>
                <w:rFonts w:ascii="Arial" w:hAnsi="Arial" w:cs="Arial"/>
              </w:rPr>
              <w:t>welcomed</w:t>
            </w:r>
            <w:r w:rsidRPr="00752FC0">
              <w:rPr>
                <w:rFonts w:ascii="Arial" w:hAnsi="Arial" w:cs="Arial"/>
              </w:rPr>
              <w:t xml:space="preserve"> the BID/Town Centre Manager to give the presentation.</w:t>
            </w:r>
          </w:p>
          <w:p w14:paraId="2F04F343" w14:textId="59CB4E55" w:rsidR="00752FC0" w:rsidRPr="00BB0977" w:rsidRDefault="00752FC0" w:rsidP="00BB0977">
            <w:pPr>
              <w:jc w:val="both"/>
              <w:rPr>
                <w:rFonts w:ascii="Arial" w:hAnsi="Arial" w:cs="Arial"/>
              </w:rPr>
            </w:pPr>
          </w:p>
          <w:p w14:paraId="4E0DEAD0" w14:textId="47FA65BA" w:rsidR="00BB0977" w:rsidRPr="00BB0977" w:rsidRDefault="00BB0977" w:rsidP="00BB0977">
            <w:pPr>
              <w:jc w:val="both"/>
              <w:rPr>
                <w:rFonts w:ascii="Arial" w:hAnsi="Arial" w:cs="Arial"/>
              </w:rPr>
            </w:pPr>
            <w:r w:rsidRPr="00BB0977">
              <w:rPr>
                <w:rFonts w:ascii="Arial" w:hAnsi="Arial" w:cs="Arial"/>
              </w:rPr>
              <w:t xml:space="preserve">The </w:t>
            </w:r>
            <w:r w:rsidR="00E0596A">
              <w:rPr>
                <w:rFonts w:ascii="Arial" w:hAnsi="Arial" w:cs="Arial"/>
              </w:rPr>
              <w:t>presentation</w:t>
            </w:r>
            <w:r w:rsidRPr="00BB0977">
              <w:rPr>
                <w:rFonts w:ascii="Arial" w:hAnsi="Arial" w:cs="Arial"/>
              </w:rPr>
              <w:t xml:space="preserve"> had been previously circulated</w:t>
            </w:r>
            <w:r w:rsidR="00E0596A">
              <w:rPr>
                <w:rFonts w:ascii="Arial" w:hAnsi="Arial" w:cs="Arial"/>
              </w:rPr>
              <w:t>, which advised</w:t>
            </w:r>
            <w:r w:rsidRPr="00BB0977">
              <w:rPr>
                <w:rFonts w:ascii="Arial" w:hAnsi="Arial" w:cs="Arial"/>
              </w:rPr>
              <w:t xml:space="preserve"> </w:t>
            </w:r>
            <w:r w:rsidR="00E0596A">
              <w:rPr>
                <w:rFonts w:ascii="Arial" w:hAnsi="Arial" w:cs="Arial"/>
              </w:rPr>
              <w:t>m</w:t>
            </w:r>
            <w:r w:rsidRPr="00BB0977">
              <w:rPr>
                <w:rFonts w:ascii="Arial" w:hAnsi="Arial" w:cs="Arial"/>
              </w:rPr>
              <w:t>embers of the forthcoming renewal ballot for the Weston-super-Mare Business Improvement District (BID)</w:t>
            </w:r>
            <w:r w:rsidR="00E0596A">
              <w:rPr>
                <w:rFonts w:ascii="Arial" w:hAnsi="Arial" w:cs="Arial"/>
              </w:rPr>
              <w:t xml:space="preserve">, clarifying </w:t>
            </w:r>
            <w:r w:rsidRPr="00BB0977">
              <w:rPr>
                <w:rFonts w:ascii="Arial" w:hAnsi="Arial" w:cs="Arial"/>
              </w:rPr>
              <w:t>the Town Council's voting position in respect of premises within the BID area, and to seek formal direction on how the Town Council wishe</w:t>
            </w:r>
            <w:r w:rsidR="00093CB6">
              <w:rPr>
                <w:rFonts w:ascii="Arial" w:hAnsi="Arial" w:cs="Arial"/>
              </w:rPr>
              <w:t>d</w:t>
            </w:r>
            <w:r w:rsidRPr="00BB0977">
              <w:rPr>
                <w:rFonts w:ascii="Arial" w:hAnsi="Arial" w:cs="Arial"/>
              </w:rPr>
              <w:t xml:space="preserve"> to exercise those votes for which it was entitled.</w:t>
            </w:r>
          </w:p>
          <w:p w14:paraId="06F6054F" w14:textId="77777777" w:rsidR="00BB0977" w:rsidRDefault="00BB0977" w:rsidP="00BB0977">
            <w:pPr>
              <w:jc w:val="both"/>
              <w:rPr>
                <w:rFonts w:ascii="Arial" w:hAnsi="Arial" w:cs="Arial"/>
              </w:rPr>
            </w:pPr>
          </w:p>
          <w:p w14:paraId="5A6A1BEC" w14:textId="65F72339" w:rsidR="00C67053" w:rsidRDefault="00C67053" w:rsidP="00BB0977">
            <w:pPr>
              <w:jc w:val="both"/>
              <w:rPr>
                <w:rFonts w:ascii="Arial" w:hAnsi="Arial" w:cs="Arial"/>
              </w:rPr>
            </w:pPr>
            <w:r>
              <w:rPr>
                <w:rFonts w:ascii="Arial" w:hAnsi="Arial" w:cs="Arial"/>
              </w:rPr>
              <w:t xml:space="preserve">The BID/Town Centre Manager </w:t>
            </w:r>
            <w:r w:rsidR="00E0596A">
              <w:rPr>
                <w:rFonts w:ascii="Arial" w:hAnsi="Arial" w:cs="Arial"/>
              </w:rPr>
              <w:t xml:space="preserve">invited </w:t>
            </w:r>
            <w:r>
              <w:rPr>
                <w:rFonts w:ascii="Arial" w:hAnsi="Arial" w:cs="Arial"/>
              </w:rPr>
              <w:t>questions and a discussion ensued;</w:t>
            </w:r>
          </w:p>
          <w:p w14:paraId="207215D8" w14:textId="7D1D7EED" w:rsidR="00C67053" w:rsidRPr="00C67053" w:rsidRDefault="00C67053" w:rsidP="00C67053">
            <w:pPr>
              <w:pStyle w:val="ListParagraph"/>
              <w:numPr>
                <w:ilvl w:val="0"/>
                <w:numId w:val="14"/>
              </w:numPr>
              <w:jc w:val="both"/>
              <w:rPr>
                <w:rFonts w:ascii="Arial" w:hAnsi="Arial" w:cs="Arial"/>
              </w:rPr>
            </w:pPr>
            <w:r w:rsidRPr="00C67053">
              <w:rPr>
                <w:rFonts w:ascii="Arial" w:hAnsi="Arial" w:cs="Arial"/>
              </w:rPr>
              <w:t>Members noted that a ‘no’ vote would result in no support for existing events or Weston marketing and PR, although the Town Council undert</w:t>
            </w:r>
            <w:r w:rsidR="00016991">
              <w:rPr>
                <w:rFonts w:ascii="Arial" w:hAnsi="Arial" w:cs="Arial"/>
              </w:rPr>
              <w:t>akes</w:t>
            </w:r>
            <w:r w:rsidRPr="00C67053">
              <w:rPr>
                <w:rFonts w:ascii="Arial" w:hAnsi="Arial" w:cs="Arial"/>
              </w:rPr>
              <w:t xml:space="preserve"> its own PR.</w:t>
            </w:r>
          </w:p>
          <w:p w14:paraId="43407828" w14:textId="77777777" w:rsidR="00E0596A" w:rsidRDefault="00E0596A" w:rsidP="00E0596A">
            <w:pPr>
              <w:pStyle w:val="ListParagraph"/>
              <w:numPr>
                <w:ilvl w:val="0"/>
                <w:numId w:val="14"/>
              </w:numPr>
              <w:jc w:val="both"/>
              <w:rPr>
                <w:rFonts w:ascii="Arial" w:hAnsi="Arial" w:cs="Arial"/>
              </w:rPr>
            </w:pPr>
            <w:r w:rsidRPr="00E0596A">
              <w:rPr>
                <w:rFonts w:ascii="Arial" w:hAnsi="Arial" w:cs="Arial"/>
              </w:rPr>
              <w:t>T</w:t>
            </w:r>
            <w:r w:rsidR="00C67053" w:rsidRPr="00E0596A">
              <w:rPr>
                <w:rFonts w:ascii="Arial" w:hAnsi="Arial" w:cs="Arial"/>
              </w:rPr>
              <w:t>hat 21% of businesses were dissatisfied with the service and that night-time businesses did not receive the same level of support as daytime businesses.</w:t>
            </w:r>
          </w:p>
          <w:p w14:paraId="53BCB112" w14:textId="310E9BC6" w:rsidR="00C67053" w:rsidRPr="00E0596A" w:rsidRDefault="00E0596A" w:rsidP="00E0596A">
            <w:pPr>
              <w:pStyle w:val="ListParagraph"/>
              <w:numPr>
                <w:ilvl w:val="0"/>
                <w:numId w:val="14"/>
              </w:numPr>
              <w:jc w:val="both"/>
              <w:rPr>
                <w:rFonts w:ascii="Arial" w:hAnsi="Arial" w:cs="Arial"/>
              </w:rPr>
            </w:pPr>
            <w:r>
              <w:rPr>
                <w:rFonts w:ascii="Arial" w:hAnsi="Arial" w:cs="Arial"/>
              </w:rPr>
              <w:t>It was h</w:t>
            </w:r>
            <w:r w:rsidR="00C67053" w:rsidRPr="00E0596A">
              <w:rPr>
                <w:rFonts w:ascii="Arial" w:hAnsi="Arial" w:cs="Arial"/>
              </w:rPr>
              <w:t>ighlighted the importance of communicating the role of street wardens and providing a more tailored service.</w:t>
            </w:r>
          </w:p>
          <w:p w14:paraId="08E1E2D3" w14:textId="2B12AB89" w:rsidR="00C67053" w:rsidRPr="002534F8" w:rsidRDefault="00C67053" w:rsidP="00C67053">
            <w:pPr>
              <w:pStyle w:val="ListParagraph"/>
              <w:numPr>
                <w:ilvl w:val="0"/>
                <w:numId w:val="14"/>
              </w:numPr>
              <w:jc w:val="both"/>
              <w:rPr>
                <w:rFonts w:ascii="Arial" w:hAnsi="Arial" w:cs="Arial"/>
              </w:rPr>
            </w:pPr>
            <w:r w:rsidRPr="002534F8">
              <w:rPr>
                <w:rFonts w:ascii="Arial" w:hAnsi="Arial" w:cs="Arial"/>
              </w:rPr>
              <w:t xml:space="preserve">Members welcomed the positive outcomes of the consultation, including </w:t>
            </w:r>
            <w:r w:rsidR="00016991" w:rsidRPr="002534F8">
              <w:rPr>
                <w:rFonts w:ascii="Arial" w:hAnsi="Arial" w:cs="Arial"/>
              </w:rPr>
              <w:t>the availability of specific training for businesses but identified that this resource should be more well publicised to businesses. Also</w:t>
            </w:r>
            <w:r w:rsidRPr="002534F8">
              <w:rPr>
                <w:rFonts w:ascii="Arial" w:hAnsi="Arial" w:cs="Arial"/>
              </w:rPr>
              <w:t xml:space="preserve"> potential improvements to </w:t>
            </w:r>
            <w:r w:rsidR="00016991" w:rsidRPr="002534F8">
              <w:rPr>
                <w:rFonts w:ascii="Arial" w:hAnsi="Arial" w:cs="Arial"/>
              </w:rPr>
              <w:t xml:space="preserve">the </w:t>
            </w:r>
            <w:r w:rsidRPr="002534F8">
              <w:rPr>
                <w:rFonts w:ascii="Arial" w:hAnsi="Arial" w:cs="Arial"/>
              </w:rPr>
              <w:t>business waste collection</w:t>
            </w:r>
            <w:r w:rsidR="00016991" w:rsidRPr="002534F8">
              <w:rPr>
                <w:rFonts w:ascii="Arial" w:hAnsi="Arial" w:cs="Arial"/>
              </w:rPr>
              <w:t xml:space="preserve"> service</w:t>
            </w:r>
            <w:r w:rsidRPr="002534F8">
              <w:rPr>
                <w:rFonts w:ascii="Arial" w:hAnsi="Arial" w:cs="Arial"/>
              </w:rPr>
              <w:t xml:space="preserve">. It was suggested that the </w:t>
            </w:r>
            <w:r w:rsidR="00016991" w:rsidRPr="002534F8">
              <w:rPr>
                <w:rFonts w:ascii="Arial" w:hAnsi="Arial" w:cs="Arial"/>
              </w:rPr>
              <w:t xml:space="preserve">increase in levy from 1.5% to 1.75% </w:t>
            </w:r>
            <w:r w:rsidRPr="002534F8">
              <w:rPr>
                <w:rFonts w:ascii="Arial" w:hAnsi="Arial" w:cs="Arial"/>
              </w:rPr>
              <w:t>could provide a positive basis for a further five years.</w:t>
            </w:r>
          </w:p>
          <w:p w14:paraId="5CC75F9D" w14:textId="7C9EC539" w:rsidR="00C67053" w:rsidRPr="002534F8" w:rsidRDefault="00C67053" w:rsidP="00C67053">
            <w:pPr>
              <w:pStyle w:val="ListParagraph"/>
              <w:numPr>
                <w:ilvl w:val="0"/>
                <w:numId w:val="14"/>
              </w:numPr>
              <w:jc w:val="both"/>
              <w:rPr>
                <w:rFonts w:ascii="Arial" w:hAnsi="Arial" w:cs="Arial"/>
              </w:rPr>
            </w:pPr>
            <w:r w:rsidRPr="002534F8">
              <w:rPr>
                <w:rFonts w:ascii="Arial" w:hAnsi="Arial" w:cs="Arial"/>
              </w:rPr>
              <w:t xml:space="preserve">Concern was raised that the </w:t>
            </w:r>
            <w:r w:rsidR="00016991" w:rsidRPr="002534F8">
              <w:rPr>
                <w:rFonts w:ascii="Arial" w:hAnsi="Arial" w:cs="Arial"/>
              </w:rPr>
              <w:t>BID</w:t>
            </w:r>
            <w:r w:rsidRPr="002534F8">
              <w:rPr>
                <w:rFonts w:ascii="Arial" w:hAnsi="Arial" w:cs="Arial"/>
              </w:rPr>
              <w:t xml:space="preserve"> did not provide sufficient night-time support. Members emphasised that two additional night-time wardens had already been introduced and that maintaining two wardens every night would help build trust and improve safety. It was noted that, without continued funding, the wardens would be lost and additional police resources could not be guaranteed</w:t>
            </w:r>
            <w:r w:rsidR="00016991" w:rsidRPr="002534F8">
              <w:rPr>
                <w:rFonts w:ascii="Arial" w:hAnsi="Arial" w:cs="Arial"/>
              </w:rPr>
              <w:t xml:space="preserve"> to cover this service.</w:t>
            </w:r>
          </w:p>
          <w:p w14:paraId="20A0F271" w14:textId="77777777" w:rsidR="00C67053" w:rsidRDefault="00C67053" w:rsidP="00BB0977">
            <w:pPr>
              <w:jc w:val="both"/>
              <w:rPr>
                <w:rFonts w:ascii="Arial" w:hAnsi="Arial" w:cs="Arial"/>
              </w:rPr>
            </w:pPr>
          </w:p>
          <w:p w14:paraId="39DADE66" w14:textId="465D2641" w:rsidR="00EA329E" w:rsidRPr="00C67053" w:rsidRDefault="00C67053" w:rsidP="00BB0977">
            <w:pPr>
              <w:jc w:val="both"/>
              <w:rPr>
                <w:rFonts w:ascii="Arial" w:hAnsi="Arial" w:cs="Arial"/>
                <w:i/>
                <w:iCs/>
              </w:rPr>
            </w:pPr>
            <w:r w:rsidRPr="00C67053">
              <w:rPr>
                <w:rFonts w:ascii="Arial" w:hAnsi="Arial" w:cs="Arial"/>
                <w:i/>
                <w:iCs/>
              </w:rPr>
              <w:t>The BID/Town Centre Manager</w:t>
            </w:r>
            <w:r w:rsidR="00EA329E" w:rsidRPr="00C67053">
              <w:rPr>
                <w:rFonts w:ascii="Arial" w:hAnsi="Arial" w:cs="Arial"/>
                <w:i/>
                <w:iCs/>
              </w:rPr>
              <w:t xml:space="preserve"> left the meeting </w:t>
            </w:r>
            <w:r w:rsidRPr="00C67053">
              <w:rPr>
                <w:rFonts w:ascii="Arial" w:hAnsi="Arial" w:cs="Arial"/>
                <w:i/>
                <w:iCs/>
              </w:rPr>
              <w:t xml:space="preserve">at </w:t>
            </w:r>
            <w:r w:rsidR="00EA329E" w:rsidRPr="00C67053">
              <w:rPr>
                <w:rFonts w:ascii="Arial" w:hAnsi="Arial" w:cs="Arial"/>
                <w:i/>
                <w:iCs/>
              </w:rPr>
              <w:t>7.29</w:t>
            </w:r>
            <w:r w:rsidR="007A368F">
              <w:rPr>
                <w:rFonts w:ascii="Arial" w:hAnsi="Arial" w:cs="Arial"/>
                <w:i/>
                <w:iCs/>
              </w:rPr>
              <w:t xml:space="preserve"> </w:t>
            </w:r>
            <w:r w:rsidR="00EA329E" w:rsidRPr="00C67053">
              <w:rPr>
                <w:rFonts w:ascii="Arial" w:hAnsi="Arial" w:cs="Arial"/>
                <w:i/>
                <w:iCs/>
              </w:rPr>
              <w:t>pm</w:t>
            </w:r>
            <w:r>
              <w:rPr>
                <w:rFonts w:ascii="Arial" w:hAnsi="Arial" w:cs="Arial"/>
                <w:i/>
                <w:iCs/>
              </w:rPr>
              <w:t>.</w:t>
            </w:r>
          </w:p>
          <w:p w14:paraId="42435444" w14:textId="77777777" w:rsidR="00BB0977" w:rsidRPr="00BB0977" w:rsidRDefault="00BB0977" w:rsidP="00BB0977">
            <w:pPr>
              <w:jc w:val="both"/>
              <w:rPr>
                <w:rFonts w:ascii="Arial" w:hAnsi="Arial" w:cs="Arial"/>
              </w:rPr>
            </w:pPr>
          </w:p>
          <w:p w14:paraId="273666B7" w14:textId="7DD7278D" w:rsidR="00BB0977" w:rsidRPr="00BB0977" w:rsidRDefault="00BB0977" w:rsidP="00BB0977">
            <w:pPr>
              <w:jc w:val="both"/>
              <w:rPr>
                <w:rFonts w:ascii="Arial" w:hAnsi="Arial" w:cs="Arial"/>
              </w:rPr>
            </w:pPr>
            <w:r w:rsidRPr="00093CB6">
              <w:rPr>
                <w:rFonts w:ascii="Arial" w:hAnsi="Arial" w:cs="Arial"/>
                <w:b/>
                <w:bCs/>
              </w:rPr>
              <w:t>PROPOSED BY</w:t>
            </w:r>
            <w:r w:rsidRPr="00BB0977">
              <w:rPr>
                <w:rFonts w:ascii="Arial" w:hAnsi="Arial" w:cs="Arial"/>
              </w:rPr>
              <w:t>: Councillor</w:t>
            </w:r>
            <w:r>
              <w:rPr>
                <w:rFonts w:ascii="Arial" w:hAnsi="Arial" w:cs="Arial"/>
              </w:rPr>
              <w:t xml:space="preserve"> </w:t>
            </w:r>
            <w:r w:rsidR="00EA329E">
              <w:rPr>
                <w:rFonts w:ascii="Arial" w:hAnsi="Arial" w:cs="Arial"/>
              </w:rPr>
              <w:t>J</w:t>
            </w:r>
            <w:r w:rsidR="00C67053">
              <w:rPr>
                <w:rFonts w:ascii="Arial" w:hAnsi="Arial" w:cs="Arial"/>
              </w:rPr>
              <w:t xml:space="preserve">ohn </w:t>
            </w:r>
            <w:r w:rsidR="00EA329E">
              <w:rPr>
                <w:rFonts w:ascii="Arial" w:hAnsi="Arial" w:cs="Arial"/>
              </w:rPr>
              <w:t>C</w:t>
            </w:r>
            <w:r w:rsidR="00C67053">
              <w:rPr>
                <w:rFonts w:ascii="Arial" w:hAnsi="Arial" w:cs="Arial"/>
              </w:rPr>
              <w:t>rockford-</w:t>
            </w:r>
            <w:r w:rsidR="00EA329E">
              <w:rPr>
                <w:rFonts w:ascii="Arial" w:hAnsi="Arial" w:cs="Arial"/>
              </w:rPr>
              <w:t>H</w:t>
            </w:r>
            <w:r w:rsidR="00C67053">
              <w:rPr>
                <w:rFonts w:ascii="Arial" w:hAnsi="Arial" w:cs="Arial"/>
              </w:rPr>
              <w:t>awley</w:t>
            </w:r>
          </w:p>
          <w:p w14:paraId="6D0F4B1A" w14:textId="19F609CB" w:rsidR="00BB0977" w:rsidRDefault="00BB0977" w:rsidP="00BB0977">
            <w:pPr>
              <w:jc w:val="both"/>
              <w:rPr>
                <w:rFonts w:ascii="Arial" w:hAnsi="Arial" w:cs="Arial"/>
              </w:rPr>
            </w:pPr>
            <w:r w:rsidRPr="00093CB6">
              <w:rPr>
                <w:rFonts w:ascii="Arial" w:hAnsi="Arial" w:cs="Arial"/>
                <w:b/>
                <w:bCs/>
              </w:rPr>
              <w:t>SECONDED BY</w:t>
            </w:r>
            <w:r w:rsidRPr="00BB0977">
              <w:rPr>
                <w:rFonts w:ascii="Arial" w:hAnsi="Arial" w:cs="Arial"/>
              </w:rPr>
              <w:t>: Councillor</w:t>
            </w:r>
            <w:r w:rsidR="00EA329E">
              <w:rPr>
                <w:rFonts w:ascii="Arial" w:hAnsi="Arial" w:cs="Arial"/>
              </w:rPr>
              <w:t xml:space="preserve"> R</w:t>
            </w:r>
            <w:r w:rsidR="00C67053">
              <w:rPr>
                <w:rFonts w:ascii="Arial" w:hAnsi="Arial" w:cs="Arial"/>
              </w:rPr>
              <w:t xml:space="preserve">obert </w:t>
            </w:r>
            <w:r w:rsidR="00EA329E">
              <w:rPr>
                <w:rFonts w:ascii="Arial" w:hAnsi="Arial" w:cs="Arial"/>
              </w:rPr>
              <w:t>P</w:t>
            </w:r>
            <w:r w:rsidR="00C67053">
              <w:rPr>
                <w:rFonts w:ascii="Arial" w:hAnsi="Arial" w:cs="Arial"/>
              </w:rPr>
              <w:t>ayne</w:t>
            </w:r>
          </w:p>
          <w:p w14:paraId="5CABB42D" w14:textId="77777777" w:rsidR="007A368F" w:rsidRDefault="007A368F" w:rsidP="00BB0977">
            <w:pPr>
              <w:jc w:val="both"/>
              <w:rPr>
                <w:rFonts w:ascii="Arial" w:hAnsi="Arial" w:cs="Arial"/>
              </w:rPr>
            </w:pPr>
          </w:p>
          <w:p w14:paraId="253DF200" w14:textId="77777777" w:rsidR="007A368F" w:rsidRPr="00BB0977" w:rsidRDefault="007A368F" w:rsidP="007A368F">
            <w:pPr>
              <w:jc w:val="both"/>
              <w:rPr>
                <w:rFonts w:ascii="Arial" w:hAnsi="Arial" w:cs="Arial"/>
              </w:rPr>
            </w:pPr>
            <w:r w:rsidRPr="00BB0977">
              <w:rPr>
                <w:rFonts w:ascii="Arial" w:hAnsi="Arial" w:cs="Arial"/>
              </w:rPr>
              <w:t xml:space="preserve">A vote was taken and </w:t>
            </w:r>
            <w:r w:rsidRPr="00C67053">
              <w:rPr>
                <w:rFonts w:ascii="Arial" w:hAnsi="Arial" w:cs="Arial"/>
                <w:b/>
                <w:bCs/>
              </w:rPr>
              <w:t>carried</w:t>
            </w:r>
            <w:r w:rsidRPr="00BB0977">
              <w:rPr>
                <w:rFonts w:ascii="Arial" w:hAnsi="Arial" w:cs="Arial"/>
              </w:rPr>
              <w:t>. Accordingly, it was:</w:t>
            </w:r>
          </w:p>
          <w:p w14:paraId="5CBCE4BC" w14:textId="77777777" w:rsidR="00BB0977" w:rsidRPr="00BB0977" w:rsidRDefault="00BB0977" w:rsidP="00BB0977">
            <w:pPr>
              <w:jc w:val="both"/>
              <w:rPr>
                <w:rFonts w:ascii="Arial" w:hAnsi="Arial" w:cs="Arial"/>
              </w:rPr>
            </w:pPr>
          </w:p>
          <w:p w14:paraId="7706F304" w14:textId="77777777" w:rsidR="00BB0977" w:rsidRPr="00093CB6" w:rsidRDefault="00BB0977" w:rsidP="00BB0977">
            <w:pPr>
              <w:jc w:val="both"/>
              <w:rPr>
                <w:rFonts w:ascii="Arial" w:hAnsi="Arial" w:cs="Arial"/>
                <w:b/>
                <w:bCs/>
              </w:rPr>
            </w:pPr>
            <w:r w:rsidRPr="00093CB6">
              <w:rPr>
                <w:rFonts w:ascii="Arial" w:hAnsi="Arial" w:cs="Arial"/>
                <w:b/>
                <w:bCs/>
              </w:rPr>
              <w:t xml:space="preserve">RESOLVED:  </w:t>
            </w:r>
          </w:p>
          <w:p w14:paraId="5463B8E7" w14:textId="4FE1E8F4" w:rsidR="00BB0977" w:rsidRDefault="00BB0977" w:rsidP="007A368F">
            <w:pPr>
              <w:pStyle w:val="ListParagraph"/>
              <w:numPr>
                <w:ilvl w:val="0"/>
                <w:numId w:val="19"/>
              </w:numPr>
              <w:jc w:val="both"/>
              <w:rPr>
                <w:rFonts w:ascii="Arial" w:hAnsi="Arial" w:cs="Arial"/>
              </w:rPr>
            </w:pPr>
            <w:r w:rsidRPr="007A368F">
              <w:rPr>
                <w:rFonts w:ascii="Arial" w:hAnsi="Arial" w:cs="Arial"/>
              </w:rPr>
              <w:t xml:space="preserve">To note the BID renewal arrangements and proposed fourth five-year term; the Town Council's property interests within the BID area; and the respective NNDR and </w:t>
            </w:r>
            <w:r w:rsidRPr="007A368F">
              <w:rPr>
                <w:rFonts w:ascii="Arial" w:hAnsi="Arial" w:cs="Arial"/>
              </w:rPr>
              <w:lastRenderedPageBreak/>
              <w:t xml:space="preserve">anticipated voting arrangements for 32 Waterloo Street, Weston Museum, Grove House, Grove Lodge and the Blakehay Theatre, as detailed within the report. </w:t>
            </w:r>
          </w:p>
          <w:p w14:paraId="2D0C0863" w14:textId="77777777" w:rsidR="007A368F" w:rsidRPr="007A368F" w:rsidRDefault="007A368F" w:rsidP="007A368F">
            <w:pPr>
              <w:pStyle w:val="ListParagraph"/>
              <w:jc w:val="both"/>
              <w:rPr>
                <w:rFonts w:ascii="Arial" w:hAnsi="Arial" w:cs="Arial"/>
              </w:rPr>
            </w:pPr>
          </w:p>
          <w:p w14:paraId="2F74FFD1" w14:textId="0428D4C9" w:rsidR="00BB0977" w:rsidRPr="007A368F" w:rsidRDefault="00BB0977" w:rsidP="007A368F">
            <w:pPr>
              <w:pStyle w:val="ListParagraph"/>
              <w:numPr>
                <w:ilvl w:val="0"/>
                <w:numId w:val="19"/>
              </w:numPr>
              <w:jc w:val="both"/>
              <w:rPr>
                <w:rFonts w:ascii="Arial" w:hAnsi="Arial" w:cs="Arial"/>
              </w:rPr>
            </w:pPr>
            <w:r w:rsidRPr="007A368F">
              <w:rPr>
                <w:rFonts w:ascii="Arial" w:hAnsi="Arial" w:cs="Arial"/>
              </w:rPr>
              <w:t xml:space="preserve">To agree that, subject to confirmation on the final BID ballot list, the tenants/operators of Grove House, Grove Lodge and the Blakehay Theatre may determine and exercise their respective BID votes independently of the Town Council. </w:t>
            </w:r>
          </w:p>
          <w:p w14:paraId="7495C0DF" w14:textId="77777777" w:rsidR="00BB0977" w:rsidRPr="00BB0977" w:rsidRDefault="00BB0977" w:rsidP="00BB0977">
            <w:pPr>
              <w:jc w:val="both"/>
              <w:rPr>
                <w:rFonts w:ascii="Arial" w:hAnsi="Arial" w:cs="Arial"/>
              </w:rPr>
            </w:pPr>
          </w:p>
          <w:p w14:paraId="301527D8" w14:textId="180B8C1A" w:rsidR="00BB0977" w:rsidRPr="007A368F" w:rsidRDefault="00BB0977" w:rsidP="007A368F">
            <w:pPr>
              <w:pStyle w:val="ListParagraph"/>
              <w:numPr>
                <w:ilvl w:val="0"/>
                <w:numId w:val="19"/>
              </w:numPr>
              <w:jc w:val="both"/>
              <w:rPr>
                <w:rFonts w:ascii="Arial" w:hAnsi="Arial" w:cs="Arial"/>
              </w:rPr>
            </w:pPr>
            <w:r w:rsidRPr="007A368F">
              <w:rPr>
                <w:rFonts w:ascii="Arial" w:hAnsi="Arial" w:cs="Arial"/>
              </w:rPr>
              <w:t>Following consideration of the BID Business Plan and presentation from the Town Centre/BID Manager</w:t>
            </w:r>
            <w:r w:rsidR="00C67053" w:rsidRPr="007A368F">
              <w:rPr>
                <w:rFonts w:ascii="Arial" w:hAnsi="Arial" w:cs="Arial"/>
              </w:rPr>
              <w:t>,</w:t>
            </w:r>
            <w:r w:rsidRPr="007A368F">
              <w:rPr>
                <w:rFonts w:ascii="Arial" w:hAnsi="Arial" w:cs="Arial"/>
              </w:rPr>
              <w:t xml:space="preserve"> the Town Council's votes for 32 Waterloo Street and </w:t>
            </w:r>
            <w:r w:rsidR="00C67053" w:rsidRPr="007A368F">
              <w:rPr>
                <w:rFonts w:ascii="Arial" w:hAnsi="Arial" w:cs="Arial"/>
              </w:rPr>
              <w:t>Silica</w:t>
            </w:r>
            <w:r w:rsidRPr="007A368F">
              <w:rPr>
                <w:rFonts w:ascii="Arial" w:hAnsi="Arial" w:cs="Arial"/>
              </w:rPr>
              <w:t xml:space="preserve"> were cast </w:t>
            </w:r>
            <w:r w:rsidRPr="007A368F">
              <w:rPr>
                <w:rFonts w:ascii="Arial" w:hAnsi="Arial" w:cs="Arial"/>
                <w:b/>
                <w:bCs/>
              </w:rPr>
              <w:t>FOR</w:t>
            </w:r>
            <w:r w:rsidRPr="007A368F">
              <w:rPr>
                <w:rFonts w:ascii="Arial" w:hAnsi="Arial" w:cs="Arial"/>
              </w:rPr>
              <w:t xml:space="preserve"> renewal of the Weston-super-Mare Business Improvement District for a fourth term. </w:t>
            </w:r>
          </w:p>
          <w:p w14:paraId="36A6549F" w14:textId="77777777" w:rsidR="00BB0977" w:rsidRPr="00BB0977" w:rsidRDefault="00BB0977" w:rsidP="00BB0977">
            <w:pPr>
              <w:jc w:val="both"/>
              <w:rPr>
                <w:rFonts w:ascii="Arial" w:hAnsi="Arial" w:cs="Arial"/>
              </w:rPr>
            </w:pPr>
          </w:p>
          <w:p w14:paraId="4AD1C655" w14:textId="3A1C08D7" w:rsidR="00BB0977" w:rsidRPr="007A368F" w:rsidRDefault="00BB0977" w:rsidP="007A368F">
            <w:pPr>
              <w:pStyle w:val="ListParagraph"/>
              <w:numPr>
                <w:ilvl w:val="0"/>
                <w:numId w:val="19"/>
              </w:numPr>
              <w:jc w:val="both"/>
              <w:rPr>
                <w:rFonts w:ascii="Arial" w:hAnsi="Arial" w:cs="Arial"/>
              </w:rPr>
            </w:pPr>
            <w:r w:rsidRPr="007A368F">
              <w:rPr>
                <w:rFonts w:ascii="Arial" w:hAnsi="Arial" w:cs="Arial"/>
              </w:rPr>
              <w:t xml:space="preserve">To authorise the CEO/Town Clerk </w:t>
            </w:r>
            <w:r w:rsidR="00E91AF2" w:rsidRPr="007A368F">
              <w:rPr>
                <w:rFonts w:ascii="Arial" w:hAnsi="Arial" w:cs="Arial"/>
              </w:rPr>
              <w:t>to submit a “Yes” vote on behalf of the C</w:t>
            </w:r>
            <w:r w:rsidR="00D01252" w:rsidRPr="007A368F">
              <w:rPr>
                <w:rFonts w:ascii="Arial" w:hAnsi="Arial" w:cs="Arial"/>
              </w:rPr>
              <w:t>ouncil</w:t>
            </w:r>
            <w:r w:rsidR="00E91AF2" w:rsidRPr="007A368F">
              <w:rPr>
                <w:rFonts w:ascii="Arial" w:hAnsi="Arial" w:cs="Arial"/>
              </w:rPr>
              <w:t xml:space="preserve">  and </w:t>
            </w:r>
            <w:r w:rsidRPr="007A368F">
              <w:rPr>
                <w:rFonts w:ascii="Arial" w:hAnsi="Arial" w:cs="Arial"/>
              </w:rPr>
              <w:t>to complete and submit the Town Council's ballot papers in accordance with the Committee's decision.</w:t>
            </w:r>
          </w:p>
          <w:p w14:paraId="2C13498D" w14:textId="1D1EFDC0" w:rsidR="00BB0977" w:rsidRDefault="00BB0977" w:rsidP="00BB0977">
            <w:pPr>
              <w:jc w:val="both"/>
              <w:rPr>
                <w:rFonts w:ascii="Arial" w:hAnsi="Arial" w:cs="Arial"/>
                <w:b/>
                <w:bCs/>
              </w:rPr>
            </w:pPr>
          </w:p>
        </w:tc>
      </w:tr>
      <w:tr w:rsidR="005F2B71" w:rsidRPr="003D65E0" w14:paraId="07551E3A" w14:textId="77777777" w:rsidTr="008E0ACE">
        <w:trPr>
          <w:trHeight w:val="431"/>
        </w:trPr>
        <w:tc>
          <w:tcPr>
            <w:tcW w:w="704" w:type="dxa"/>
          </w:tcPr>
          <w:p w14:paraId="1CAF93C3" w14:textId="1839B17D" w:rsidR="005F2B71" w:rsidRPr="003D65E0" w:rsidRDefault="004A43D6" w:rsidP="00A46664">
            <w:pPr>
              <w:pStyle w:val="ENGAGEMENT"/>
              <w:keepNext w:val="0"/>
              <w:jc w:val="both"/>
              <w:rPr>
                <w:b/>
                <w:iCs/>
              </w:rPr>
            </w:pPr>
            <w:r>
              <w:rPr>
                <w:b/>
                <w:iCs/>
              </w:rPr>
              <w:lastRenderedPageBreak/>
              <w:t>104</w:t>
            </w:r>
          </w:p>
        </w:tc>
        <w:tc>
          <w:tcPr>
            <w:tcW w:w="9923" w:type="dxa"/>
          </w:tcPr>
          <w:p w14:paraId="555F815F" w14:textId="77777777" w:rsidR="005F2B71" w:rsidRDefault="005F2B71" w:rsidP="00A46664">
            <w:pPr>
              <w:jc w:val="both"/>
              <w:rPr>
                <w:rFonts w:ascii="Arial" w:hAnsi="Arial" w:cs="Arial"/>
                <w:b/>
                <w:bCs/>
              </w:rPr>
            </w:pPr>
            <w:r>
              <w:rPr>
                <w:rFonts w:ascii="Arial" w:hAnsi="Arial" w:cs="Arial"/>
                <w:b/>
                <w:bCs/>
              </w:rPr>
              <w:t>Grants and Governance Sub-Committee Reporting</w:t>
            </w:r>
          </w:p>
          <w:p w14:paraId="416EC0E1" w14:textId="77777777" w:rsidR="005F2B71" w:rsidRDefault="005F2B71" w:rsidP="00A46664">
            <w:pPr>
              <w:jc w:val="both"/>
              <w:rPr>
                <w:rFonts w:ascii="Arial" w:hAnsi="Arial" w:cs="Arial"/>
                <w:b/>
                <w:bCs/>
              </w:rPr>
            </w:pPr>
          </w:p>
          <w:p w14:paraId="408158ED" w14:textId="4D165467" w:rsidR="005F2B71" w:rsidRDefault="007A368F" w:rsidP="00A46664">
            <w:pPr>
              <w:jc w:val="both"/>
              <w:rPr>
                <w:rFonts w:ascii="Arial" w:hAnsi="Arial" w:cs="Arial"/>
                <w:b/>
                <w:bCs/>
              </w:rPr>
            </w:pPr>
            <w:r>
              <w:rPr>
                <w:rFonts w:ascii="Arial" w:hAnsi="Arial" w:cs="Arial"/>
                <w:b/>
                <w:bCs/>
              </w:rPr>
              <w:t xml:space="preserve">.1 </w:t>
            </w:r>
            <w:r w:rsidR="00093CB6">
              <w:rPr>
                <w:rFonts w:ascii="Arial" w:hAnsi="Arial" w:cs="Arial"/>
                <w:b/>
                <w:bCs/>
              </w:rPr>
              <w:t>R</w:t>
            </w:r>
            <w:r w:rsidR="005F2B71">
              <w:rPr>
                <w:rFonts w:ascii="Arial" w:hAnsi="Arial" w:cs="Arial"/>
                <w:b/>
                <w:bCs/>
              </w:rPr>
              <w:t>eceive and note the Draft Minutes held on 30</w:t>
            </w:r>
            <w:r w:rsidR="005F2B71" w:rsidRPr="005F2B71">
              <w:rPr>
                <w:rFonts w:ascii="Arial" w:hAnsi="Arial" w:cs="Arial"/>
                <w:b/>
                <w:bCs/>
                <w:vertAlign w:val="superscript"/>
              </w:rPr>
              <w:t>th</w:t>
            </w:r>
            <w:r w:rsidR="005F2B71">
              <w:rPr>
                <w:rFonts w:ascii="Arial" w:hAnsi="Arial" w:cs="Arial"/>
                <w:b/>
                <w:bCs/>
              </w:rPr>
              <w:t xml:space="preserve"> July 2026.</w:t>
            </w:r>
          </w:p>
          <w:p w14:paraId="54904B36" w14:textId="77777777" w:rsidR="005F2B71" w:rsidRDefault="005F2B71" w:rsidP="00A46664">
            <w:pPr>
              <w:jc w:val="both"/>
              <w:rPr>
                <w:rFonts w:ascii="Arial" w:hAnsi="Arial" w:cs="Arial"/>
                <w:b/>
                <w:bCs/>
              </w:rPr>
            </w:pPr>
          </w:p>
          <w:p w14:paraId="6E6C12B5" w14:textId="647F20C4" w:rsidR="005F2B71" w:rsidRDefault="005F2B71" w:rsidP="00A46664">
            <w:pPr>
              <w:jc w:val="both"/>
              <w:rPr>
                <w:rFonts w:ascii="Arial" w:hAnsi="Arial" w:cs="Arial"/>
              </w:rPr>
            </w:pPr>
            <w:r>
              <w:rPr>
                <w:rFonts w:ascii="Arial" w:hAnsi="Arial" w:cs="Arial"/>
              </w:rPr>
              <w:t xml:space="preserve">The </w:t>
            </w:r>
            <w:r w:rsidR="00920231">
              <w:rPr>
                <w:rFonts w:ascii="Arial" w:hAnsi="Arial" w:cs="Arial"/>
              </w:rPr>
              <w:t xml:space="preserve">draft </w:t>
            </w:r>
            <w:r>
              <w:rPr>
                <w:rFonts w:ascii="Arial" w:hAnsi="Arial" w:cs="Arial"/>
              </w:rPr>
              <w:t>minutes had been previously circulated.</w:t>
            </w:r>
          </w:p>
          <w:p w14:paraId="1E9D8375" w14:textId="77777777" w:rsidR="005F2B71" w:rsidRDefault="005F2B71" w:rsidP="00A46664">
            <w:pPr>
              <w:jc w:val="both"/>
              <w:rPr>
                <w:rFonts w:ascii="Arial" w:hAnsi="Arial" w:cs="Arial"/>
              </w:rPr>
            </w:pPr>
          </w:p>
          <w:p w14:paraId="06B3C66C" w14:textId="51B2E52C" w:rsidR="005F2B71" w:rsidRDefault="005F2B71" w:rsidP="00A46664">
            <w:pPr>
              <w:jc w:val="both"/>
              <w:rPr>
                <w:rFonts w:ascii="Arial" w:hAnsi="Arial" w:cs="Arial"/>
              </w:rPr>
            </w:pPr>
            <w:r>
              <w:rPr>
                <w:rFonts w:ascii="Arial" w:hAnsi="Arial" w:cs="Arial"/>
                <w:b/>
                <w:bCs/>
              </w:rPr>
              <w:t xml:space="preserve">RESOLVED: </w:t>
            </w:r>
            <w:r>
              <w:rPr>
                <w:rFonts w:ascii="Arial" w:hAnsi="Arial" w:cs="Arial"/>
              </w:rPr>
              <w:t>That the DRAFT Grants and Governance Sub-Committee minutes held on 30</w:t>
            </w:r>
            <w:r w:rsidRPr="005F2B71">
              <w:rPr>
                <w:rFonts w:ascii="Arial" w:hAnsi="Arial" w:cs="Arial"/>
                <w:vertAlign w:val="superscript"/>
              </w:rPr>
              <w:t>th</w:t>
            </w:r>
            <w:r>
              <w:rPr>
                <w:rFonts w:ascii="Arial" w:hAnsi="Arial" w:cs="Arial"/>
              </w:rPr>
              <w:t xml:space="preserve"> July 2026 be received and noted.</w:t>
            </w:r>
          </w:p>
          <w:p w14:paraId="668695F6" w14:textId="77777777" w:rsidR="005F2B71" w:rsidRDefault="005F2B71" w:rsidP="00A46664">
            <w:pPr>
              <w:jc w:val="both"/>
              <w:rPr>
                <w:rFonts w:ascii="Arial" w:hAnsi="Arial" w:cs="Arial"/>
              </w:rPr>
            </w:pPr>
          </w:p>
          <w:p w14:paraId="67C00F78" w14:textId="4A0BBB70" w:rsidR="005F2B71" w:rsidRDefault="007A368F" w:rsidP="00A46664">
            <w:pPr>
              <w:jc w:val="both"/>
              <w:rPr>
                <w:rFonts w:ascii="Arial" w:hAnsi="Arial" w:cs="Arial"/>
                <w:b/>
                <w:bCs/>
              </w:rPr>
            </w:pPr>
            <w:r>
              <w:rPr>
                <w:rFonts w:ascii="Arial" w:hAnsi="Arial" w:cs="Arial"/>
                <w:b/>
                <w:bCs/>
              </w:rPr>
              <w:t xml:space="preserve">.2 </w:t>
            </w:r>
            <w:r w:rsidR="005F2B71">
              <w:rPr>
                <w:rFonts w:ascii="Arial" w:hAnsi="Arial" w:cs="Arial"/>
                <w:b/>
                <w:bCs/>
              </w:rPr>
              <w:t xml:space="preserve">Community </w:t>
            </w:r>
            <w:proofErr w:type="spellStart"/>
            <w:r w:rsidR="005F2B71">
              <w:rPr>
                <w:rFonts w:ascii="Arial" w:hAnsi="Arial" w:cs="Arial"/>
                <w:b/>
                <w:bCs/>
              </w:rPr>
              <w:t>Scrapstore</w:t>
            </w:r>
            <w:proofErr w:type="spellEnd"/>
            <w:r w:rsidR="005F2B71">
              <w:rPr>
                <w:rFonts w:ascii="Arial" w:hAnsi="Arial" w:cs="Arial"/>
                <w:b/>
                <w:bCs/>
              </w:rPr>
              <w:t xml:space="preserve"> North Somerset – Recommendation</w:t>
            </w:r>
          </w:p>
          <w:p w14:paraId="2044CE07" w14:textId="77777777" w:rsidR="005F2B71" w:rsidRDefault="005F2B71" w:rsidP="00A46664">
            <w:pPr>
              <w:jc w:val="both"/>
              <w:rPr>
                <w:rFonts w:ascii="Arial" w:hAnsi="Arial" w:cs="Arial"/>
                <w:b/>
                <w:bCs/>
              </w:rPr>
            </w:pPr>
          </w:p>
          <w:p w14:paraId="5D13A62A" w14:textId="18A5B7C1" w:rsidR="00DD7BFF" w:rsidRPr="002534F8" w:rsidRDefault="007A368F" w:rsidP="00A46664">
            <w:pPr>
              <w:jc w:val="both"/>
              <w:rPr>
                <w:rFonts w:ascii="Arial" w:hAnsi="Arial" w:cs="Arial"/>
              </w:rPr>
            </w:pPr>
            <w:r>
              <w:rPr>
                <w:rFonts w:ascii="Arial" w:hAnsi="Arial" w:cs="Arial"/>
              </w:rPr>
              <w:t xml:space="preserve">The </w:t>
            </w:r>
            <w:r w:rsidR="00DD7BFF" w:rsidRPr="00DD7BFF">
              <w:rPr>
                <w:rFonts w:ascii="Arial" w:hAnsi="Arial" w:cs="Arial"/>
              </w:rPr>
              <w:t>Finance and General Purposes Committee consider</w:t>
            </w:r>
            <w:r w:rsidR="00093CB6">
              <w:rPr>
                <w:rFonts w:ascii="Arial" w:hAnsi="Arial" w:cs="Arial"/>
              </w:rPr>
              <w:t>ed</w:t>
            </w:r>
            <w:r w:rsidR="00DD7BFF" w:rsidRPr="00DD7BFF">
              <w:rPr>
                <w:rFonts w:ascii="Arial" w:hAnsi="Arial" w:cs="Arial"/>
              </w:rPr>
              <w:t xml:space="preserve"> the further £4,000 </w:t>
            </w:r>
            <w:r w:rsidR="00093CB6">
              <w:rPr>
                <w:rFonts w:ascii="Arial" w:hAnsi="Arial" w:cs="Arial"/>
              </w:rPr>
              <w:t xml:space="preserve">that </w:t>
            </w:r>
            <w:r w:rsidR="00DD7BFF" w:rsidRPr="00DD7BFF">
              <w:rPr>
                <w:rFonts w:ascii="Arial" w:hAnsi="Arial" w:cs="Arial"/>
              </w:rPr>
              <w:t>reflect</w:t>
            </w:r>
            <w:r w:rsidR="00093CB6">
              <w:rPr>
                <w:rFonts w:ascii="Arial" w:hAnsi="Arial" w:cs="Arial"/>
              </w:rPr>
              <w:t>ed</w:t>
            </w:r>
            <w:r w:rsidR="00DD7BFF" w:rsidRPr="00DD7BFF">
              <w:rPr>
                <w:rFonts w:ascii="Arial" w:hAnsi="Arial" w:cs="Arial"/>
              </w:rPr>
              <w:t xml:space="preserve"> the </w:t>
            </w:r>
            <w:r w:rsidR="00E91AF2">
              <w:rPr>
                <w:rFonts w:ascii="Arial" w:hAnsi="Arial" w:cs="Arial"/>
                <w:b/>
                <w:bCs/>
              </w:rPr>
              <w:t xml:space="preserve"> </w:t>
            </w:r>
            <w:r w:rsidR="00E91AF2" w:rsidRPr="002534F8">
              <w:rPr>
                <w:rFonts w:ascii="Arial" w:hAnsi="Arial" w:cs="Arial"/>
              </w:rPr>
              <w:t>Grants and Governance</w:t>
            </w:r>
            <w:r w:rsidR="00E91AF2" w:rsidRPr="002534F8">
              <w:rPr>
                <w:rFonts w:ascii="Arial" w:hAnsi="Arial" w:cs="Arial"/>
                <w:b/>
                <w:bCs/>
              </w:rPr>
              <w:t xml:space="preserve"> </w:t>
            </w:r>
            <w:r w:rsidR="00DD7BFF" w:rsidRPr="00DD7BFF">
              <w:rPr>
                <w:rFonts w:ascii="Arial" w:hAnsi="Arial" w:cs="Arial"/>
              </w:rPr>
              <w:t xml:space="preserve">Sub-Committee's view that the application fell outside the normal grant limit </w:t>
            </w:r>
            <w:r w:rsidR="00E91AF2" w:rsidRPr="002534F8">
              <w:rPr>
                <w:rFonts w:ascii="Arial" w:hAnsi="Arial" w:cs="Arial"/>
              </w:rPr>
              <w:t xml:space="preserve">of £1,000 </w:t>
            </w:r>
            <w:r w:rsidR="00DD7BFF" w:rsidRPr="002534F8">
              <w:rPr>
                <w:rFonts w:ascii="Arial" w:hAnsi="Arial" w:cs="Arial"/>
              </w:rPr>
              <w:t>and therefore required consideration at Committee level.</w:t>
            </w:r>
          </w:p>
          <w:p w14:paraId="49AA704E" w14:textId="77777777" w:rsidR="00DD7BFF" w:rsidRPr="002534F8" w:rsidRDefault="00DD7BFF" w:rsidP="00A46664">
            <w:pPr>
              <w:jc w:val="both"/>
              <w:rPr>
                <w:rFonts w:ascii="Arial" w:hAnsi="Arial" w:cs="Arial"/>
              </w:rPr>
            </w:pPr>
          </w:p>
          <w:p w14:paraId="15FC6C77" w14:textId="5F86E3B8" w:rsidR="005F2B71" w:rsidRDefault="005F2B71" w:rsidP="00A46664">
            <w:pPr>
              <w:jc w:val="both"/>
              <w:rPr>
                <w:rFonts w:ascii="Arial" w:hAnsi="Arial" w:cs="Arial"/>
              </w:rPr>
            </w:pPr>
            <w:r>
              <w:rPr>
                <w:rFonts w:ascii="Arial" w:hAnsi="Arial" w:cs="Arial"/>
              </w:rPr>
              <w:t>T</w:t>
            </w:r>
            <w:r w:rsidR="00093CB6">
              <w:rPr>
                <w:rFonts w:ascii="Arial" w:hAnsi="Arial" w:cs="Arial"/>
              </w:rPr>
              <w:t>he Committee</w:t>
            </w:r>
            <w:r>
              <w:rPr>
                <w:rFonts w:ascii="Arial" w:hAnsi="Arial" w:cs="Arial"/>
              </w:rPr>
              <w:t xml:space="preserve"> consider</w:t>
            </w:r>
            <w:r w:rsidR="00093CB6">
              <w:rPr>
                <w:rFonts w:ascii="Arial" w:hAnsi="Arial" w:cs="Arial"/>
              </w:rPr>
              <w:t>ed</w:t>
            </w:r>
            <w:r>
              <w:rPr>
                <w:rFonts w:ascii="Arial" w:hAnsi="Arial" w:cs="Arial"/>
              </w:rPr>
              <w:t xml:space="preserve"> the recommendation of the Grants and Governance Sub-Committee regarding Community Scrapstore North Somerset and the report of the Finance and Administration Manager.</w:t>
            </w:r>
          </w:p>
          <w:p w14:paraId="742D8920" w14:textId="77777777" w:rsidR="00EA329E" w:rsidRDefault="00EA329E" w:rsidP="00A46664">
            <w:pPr>
              <w:jc w:val="both"/>
              <w:rPr>
                <w:rFonts w:ascii="Arial" w:hAnsi="Arial" w:cs="Arial"/>
              </w:rPr>
            </w:pPr>
          </w:p>
          <w:p w14:paraId="6E37CCE8" w14:textId="1208C738" w:rsidR="00093CB6" w:rsidRDefault="00093CB6" w:rsidP="00A46664">
            <w:pPr>
              <w:jc w:val="both"/>
              <w:rPr>
                <w:rFonts w:ascii="Arial" w:hAnsi="Arial" w:cs="Arial"/>
              </w:rPr>
            </w:pPr>
            <w:r>
              <w:rPr>
                <w:rFonts w:ascii="Arial" w:hAnsi="Arial" w:cs="Arial"/>
              </w:rPr>
              <w:t>The Committee approved the additional £4,000 requested.</w:t>
            </w:r>
          </w:p>
          <w:p w14:paraId="2BF26C9A" w14:textId="77777777" w:rsidR="00DD7BFF" w:rsidRDefault="00DD7BFF" w:rsidP="00A46664">
            <w:pPr>
              <w:jc w:val="both"/>
              <w:rPr>
                <w:rFonts w:ascii="Arial" w:hAnsi="Arial" w:cs="Arial"/>
              </w:rPr>
            </w:pPr>
          </w:p>
          <w:p w14:paraId="52E9E686" w14:textId="16D41794" w:rsidR="00FC4776" w:rsidRPr="00641286" w:rsidRDefault="00FC4776" w:rsidP="00A46664">
            <w:pPr>
              <w:jc w:val="both"/>
              <w:rPr>
                <w:rFonts w:ascii="Arial" w:hAnsi="Arial" w:cs="Arial"/>
              </w:rPr>
            </w:pPr>
            <w:r>
              <w:rPr>
                <w:rFonts w:ascii="Arial" w:hAnsi="Arial" w:cs="Arial"/>
                <w:b/>
                <w:bCs/>
              </w:rPr>
              <w:t>PROPOSED BY:</w:t>
            </w:r>
            <w:r w:rsidR="00641286">
              <w:rPr>
                <w:rFonts w:ascii="Arial" w:hAnsi="Arial" w:cs="Arial"/>
                <w:b/>
                <w:bCs/>
              </w:rPr>
              <w:t xml:space="preserve"> </w:t>
            </w:r>
            <w:r w:rsidR="00641286">
              <w:rPr>
                <w:rFonts w:ascii="Arial" w:hAnsi="Arial" w:cs="Arial"/>
              </w:rPr>
              <w:t>Councillor</w:t>
            </w:r>
            <w:r w:rsidR="00EA329E">
              <w:rPr>
                <w:rFonts w:ascii="Arial" w:hAnsi="Arial" w:cs="Arial"/>
              </w:rPr>
              <w:t xml:space="preserve"> P</w:t>
            </w:r>
            <w:r w:rsidR="00093CB6">
              <w:rPr>
                <w:rFonts w:ascii="Arial" w:hAnsi="Arial" w:cs="Arial"/>
              </w:rPr>
              <w:t xml:space="preserve">eter </w:t>
            </w:r>
            <w:r w:rsidR="00EA329E">
              <w:rPr>
                <w:rFonts w:ascii="Arial" w:hAnsi="Arial" w:cs="Arial"/>
              </w:rPr>
              <w:t>C</w:t>
            </w:r>
            <w:r w:rsidR="00093CB6">
              <w:rPr>
                <w:rFonts w:ascii="Arial" w:hAnsi="Arial" w:cs="Arial"/>
              </w:rPr>
              <w:t>rew</w:t>
            </w:r>
          </w:p>
          <w:p w14:paraId="2B706B95" w14:textId="6A9853C7" w:rsidR="00FC4776" w:rsidRDefault="00FC4776" w:rsidP="00A46664">
            <w:pPr>
              <w:jc w:val="both"/>
              <w:rPr>
                <w:rFonts w:ascii="Arial" w:hAnsi="Arial" w:cs="Arial"/>
              </w:rPr>
            </w:pPr>
            <w:r>
              <w:rPr>
                <w:rFonts w:ascii="Arial" w:hAnsi="Arial" w:cs="Arial"/>
                <w:b/>
                <w:bCs/>
              </w:rPr>
              <w:t>SECONDED BY:</w:t>
            </w:r>
            <w:r w:rsidR="00641286">
              <w:rPr>
                <w:rFonts w:ascii="Arial" w:hAnsi="Arial" w:cs="Arial"/>
                <w:b/>
                <w:bCs/>
              </w:rPr>
              <w:t xml:space="preserve"> </w:t>
            </w:r>
            <w:r w:rsidR="00641286">
              <w:rPr>
                <w:rFonts w:ascii="Arial" w:hAnsi="Arial" w:cs="Arial"/>
              </w:rPr>
              <w:t>Councillor</w:t>
            </w:r>
            <w:r w:rsidR="00EA329E">
              <w:rPr>
                <w:rFonts w:ascii="Arial" w:hAnsi="Arial" w:cs="Arial"/>
              </w:rPr>
              <w:t xml:space="preserve"> J</w:t>
            </w:r>
            <w:r w:rsidR="00093CB6">
              <w:rPr>
                <w:rFonts w:ascii="Arial" w:hAnsi="Arial" w:cs="Arial"/>
              </w:rPr>
              <w:t xml:space="preserve">ohn </w:t>
            </w:r>
            <w:r w:rsidR="00EA329E">
              <w:rPr>
                <w:rFonts w:ascii="Arial" w:hAnsi="Arial" w:cs="Arial"/>
              </w:rPr>
              <w:t>S</w:t>
            </w:r>
            <w:r w:rsidR="00093CB6">
              <w:rPr>
                <w:rFonts w:ascii="Arial" w:hAnsi="Arial" w:cs="Arial"/>
              </w:rPr>
              <w:t>tansfield</w:t>
            </w:r>
          </w:p>
          <w:p w14:paraId="540A598D" w14:textId="77777777" w:rsidR="00093CB6" w:rsidRDefault="00093CB6" w:rsidP="00A46664">
            <w:pPr>
              <w:jc w:val="both"/>
              <w:rPr>
                <w:rFonts w:ascii="Arial" w:hAnsi="Arial" w:cs="Arial"/>
              </w:rPr>
            </w:pPr>
          </w:p>
          <w:p w14:paraId="71CADB70" w14:textId="77777777" w:rsidR="00093CB6" w:rsidRPr="00BB0977" w:rsidRDefault="00093CB6" w:rsidP="00093CB6">
            <w:pPr>
              <w:jc w:val="both"/>
              <w:rPr>
                <w:rFonts w:ascii="Arial" w:hAnsi="Arial" w:cs="Arial"/>
              </w:rPr>
            </w:pPr>
            <w:r w:rsidRPr="00BB0977">
              <w:rPr>
                <w:rFonts w:ascii="Arial" w:hAnsi="Arial" w:cs="Arial"/>
              </w:rPr>
              <w:t xml:space="preserve">A vote was taken and </w:t>
            </w:r>
            <w:r w:rsidRPr="00C67053">
              <w:rPr>
                <w:rFonts w:ascii="Arial" w:hAnsi="Arial" w:cs="Arial"/>
                <w:b/>
                <w:bCs/>
              </w:rPr>
              <w:t>carried</w:t>
            </w:r>
            <w:r w:rsidRPr="00BB0977">
              <w:rPr>
                <w:rFonts w:ascii="Arial" w:hAnsi="Arial" w:cs="Arial"/>
              </w:rPr>
              <w:t>. Accordingly, it was:</w:t>
            </w:r>
          </w:p>
          <w:p w14:paraId="48A1C32F" w14:textId="77777777" w:rsidR="00FC4776" w:rsidRDefault="00FC4776" w:rsidP="00A46664">
            <w:pPr>
              <w:jc w:val="both"/>
              <w:rPr>
                <w:rFonts w:ascii="Arial" w:hAnsi="Arial" w:cs="Arial"/>
                <w:b/>
                <w:bCs/>
              </w:rPr>
            </w:pPr>
          </w:p>
          <w:p w14:paraId="54802598" w14:textId="191599AC" w:rsidR="00FC4776" w:rsidRPr="002534F8" w:rsidRDefault="00FC4776" w:rsidP="00A46664">
            <w:pPr>
              <w:jc w:val="both"/>
              <w:rPr>
                <w:rFonts w:ascii="Arial" w:hAnsi="Arial" w:cs="Arial"/>
              </w:rPr>
            </w:pPr>
            <w:r w:rsidRPr="002534F8">
              <w:rPr>
                <w:rFonts w:ascii="Arial" w:hAnsi="Arial" w:cs="Arial"/>
                <w:b/>
                <w:bCs/>
              </w:rPr>
              <w:t xml:space="preserve">RESOLVED: </w:t>
            </w:r>
            <w:r w:rsidR="007A368F" w:rsidRPr="007A368F">
              <w:rPr>
                <w:rFonts w:ascii="Arial" w:hAnsi="Arial" w:cs="Arial"/>
              </w:rPr>
              <w:t>To approve</w:t>
            </w:r>
            <w:r w:rsidR="007A368F">
              <w:rPr>
                <w:rFonts w:ascii="Arial" w:hAnsi="Arial" w:cs="Arial"/>
                <w:b/>
                <w:bCs/>
              </w:rPr>
              <w:t xml:space="preserve"> </w:t>
            </w:r>
            <w:r w:rsidR="00093CB6" w:rsidRPr="002534F8">
              <w:rPr>
                <w:rFonts w:ascii="Arial" w:hAnsi="Arial" w:cs="Arial"/>
              </w:rPr>
              <w:t xml:space="preserve">the Grant application for Community </w:t>
            </w:r>
            <w:proofErr w:type="spellStart"/>
            <w:r w:rsidR="00093CB6" w:rsidRPr="002534F8">
              <w:rPr>
                <w:rFonts w:ascii="Arial" w:hAnsi="Arial" w:cs="Arial"/>
              </w:rPr>
              <w:t>Scrapstore</w:t>
            </w:r>
            <w:proofErr w:type="spellEnd"/>
            <w:r w:rsidR="00093CB6" w:rsidRPr="002534F8">
              <w:rPr>
                <w:rFonts w:ascii="Arial" w:hAnsi="Arial" w:cs="Arial"/>
              </w:rPr>
              <w:t xml:space="preserve"> North Somerset </w:t>
            </w:r>
            <w:r w:rsidR="007A368F">
              <w:rPr>
                <w:rFonts w:ascii="Arial" w:hAnsi="Arial" w:cs="Arial"/>
              </w:rPr>
              <w:t xml:space="preserve">for </w:t>
            </w:r>
            <w:r w:rsidR="00093CB6" w:rsidRPr="002534F8">
              <w:rPr>
                <w:rFonts w:ascii="Arial" w:hAnsi="Arial" w:cs="Arial"/>
              </w:rPr>
              <w:t>the additional £4,000 requested</w:t>
            </w:r>
            <w:r w:rsidR="00E91AF2" w:rsidRPr="002534F8">
              <w:rPr>
                <w:rFonts w:ascii="Arial" w:hAnsi="Arial" w:cs="Arial"/>
              </w:rPr>
              <w:t xml:space="preserve"> as a one of</w:t>
            </w:r>
            <w:r w:rsidR="002534F8" w:rsidRPr="002534F8">
              <w:rPr>
                <w:rFonts w:ascii="Arial" w:hAnsi="Arial" w:cs="Arial"/>
              </w:rPr>
              <w:t>f</w:t>
            </w:r>
            <w:r w:rsidR="00E91AF2" w:rsidRPr="002534F8">
              <w:rPr>
                <w:rFonts w:ascii="Arial" w:hAnsi="Arial" w:cs="Arial"/>
              </w:rPr>
              <w:t xml:space="preserve">  payment only</w:t>
            </w:r>
            <w:r w:rsidR="00093CB6" w:rsidRPr="002534F8">
              <w:rPr>
                <w:rFonts w:ascii="Arial" w:hAnsi="Arial" w:cs="Arial"/>
              </w:rPr>
              <w:t>,</w:t>
            </w:r>
            <w:r w:rsidR="007A368F">
              <w:rPr>
                <w:rFonts w:ascii="Arial" w:hAnsi="Arial" w:cs="Arial"/>
              </w:rPr>
              <w:t xml:space="preserve"> </w:t>
            </w:r>
            <w:r w:rsidR="00093CB6" w:rsidRPr="002534F8">
              <w:rPr>
                <w:rFonts w:ascii="Arial" w:hAnsi="Arial" w:cs="Arial"/>
              </w:rPr>
              <w:t>result</w:t>
            </w:r>
            <w:r w:rsidR="00E91AF2" w:rsidRPr="002534F8">
              <w:rPr>
                <w:rFonts w:ascii="Arial" w:hAnsi="Arial" w:cs="Arial"/>
              </w:rPr>
              <w:t>ing</w:t>
            </w:r>
            <w:r w:rsidR="00093CB6" w:rsidRPr="002534F8">
              <w:rPr>
                <w:rFonts w:ascii="Arial" w:hAnsi="Arial" w:cs="Arial"/>
              </w:rPr>
              <w:t xml:space="preserve"> in a total Town Council grant support of £5,000</w:t>
            </w:r>
            <w:r w:rsidR="002534F8" w:rsidRPr="002534F8">
              <w:rPr>
                <w:rFonts w:ascii="Arial" w:hAnsi="Arial" w:cs="Arial"/>
              </w:rPr>
              <w:t>.</w:t>
            </w:r>
          </w:p>
          <w:p w14:paraId="16C464A0" w14:textId="76B70194" w:rsidR="00E91AF2" w:rsidRPr="00321167" w:rsidRDefault="00E91AF2" w:rsidP="00A46664">
            <w:pPr>
              <w:jc w:val="both"/>
              <w:rPr>
                <w:rFonts w:ascii="Arial" w:hAnsi="Arial" w:cs="Arial"/>
                <w:b/>
                <w:bCs/>
              </w:rPr>
            </w:pPr>
          </w:p>
        </w:tc>
      </w:tr>
      <w:tr w:rsidR="00321167" w:rsidRPr="003D65E0" w14:paraId="57AE7FBA" w14:textId="77777777" w:rsidTr="00920231">
        <w:trPr>
          <w:trHeight w:val="132"/>
        </w:trPr>
        <w:tc>
          <w:tcPr>
            <w:tcW w:w="704" w:type="dxa"/>
          </w:tcPr>
          <w:p w14:paraId="17C13F78" w14:textId="38CEF3D1" w:rsidR="00321167" w:rsidRPr="003D65E0" w:rsidRDefault="00321167" w:rsidP="00A46664">
            <w:pPr>
              <w:pStyle w:val="ENGAGEMENT"/>
              <w:keepNext w:val="0"/>
              <w:jc w:val="both"/>
              <w:rPr>
                <w:b/>
                <w:iCs/>
              </w:rPr>
            </w:pPr>
          </w:p>
        </w:tc>
        <w:tc>
          <w:tcPr>
            <w:tcW w:w="9923" w:type="dxa"/>
          </w:tcPr>
          <w:p w14:paraId="2BB36BF7" w14:textId="7D759076" w:rsidR="00321167" w:rsidRPr="000D3D26" w:rsidRDefault="00093CB6" w:rsidP="00A46664">
            <w:pPr>
              <w:jc w:val="both"/>
              <w:rPr>
                <w:rFonts w:ascii="Arial" w:hAnsi="Arial" w:cs="Arial"/>
                <w:b/>
                <w:bCs/>
              </w:rPr>
            </w:pPr>
            <w:r>
              <w:rPr>
                <w:rFonts w:ascii="Arial" w:hAnsi="Arial" w:cs="Arial"/>
                <w:b/>
                <w:bCs/>
              </w:rPr>
              <w:t>R</w:t>
            </w:r>
            <w:r w:rsidR="00321167">
              <w:rPr>
                <w:rFonts w:ascii="Arial" w:hAnsi="Arial" w:cs="Arial"/>
                <w:b/>
                <w:bCs/>
              </w:rPr>
              <w:t xml:space="preserve">eceive the Notes of the Health and Safety Meetings held in </w:t>
            </w:r>
            <w:r w:rsidR="00FC4776">
              <w:rPr>
                <w:rFonts w:ascii="Arial" w:hAnsi="Arial" w:cs="Arial"/>
                <w:b/>
                <w:bCs/>
              </w:rPr>
              <w:t>August</w:t>
            </w:r>
            <w:r w:rsidR="00BF17D3">
              <w:rPr>
                <w:rFonts w:ascii="Arial" w:hAnsi="Arial" w:cs="Arial"/>
                <w:b/>
                <w:bCs/>
                <w:color w:val="000000" w:themeColor="text1"/>
              </w:rPr>
              <w:t xml:space="preserve"> 2026</w:t>
            </w:r>
          </w:p>
          <w:p w14:paraId="7E64B947" w14:textId="77777777" w:rsidR="00321167" w:rsidRDefault="00321167" w:rsidP="00A46664">
            <w:pPr>
              <w:jc w:val="both"/>
              <w:rPr>
                <w:rFonts w:ascii="Arial" w:hAnsi="Arial" w:cs="Arial"/>
                <w:b/>
                <w:bCs/>
              </w:rPr>
            </w:pPr>
          </w:p>
          <w:p w14:paraId="37B185D6" w14:textId="36A77D97" w:rsidR="00321167" w:rsidRDefault="00321167" w:rsidP="00A46664">
            <w:pPr>
              <w:jc w:val="both"/>
              <w:rPr>
                <w:rFonts w:ascii="Arial" w:hAnsi="Arial" w:cs="Arial"/>
              </w:rPr>
            </w:pPr>
            <w:r>
              <w:rPr>
                <w:rFonts w:ascii="Arial" w:hAnsi="Arial" w:cs="Arial"/>
              </w:rPr>
              <w:t xml:space="preserve">The </w:t>
            </w:r>
            <w:r w:rsidR="008037F3">
              <w:rPr>
                <w:rFonts w:ascii="Arial" w:hAnsi="Arial" w:cs="Arial"/>
              </w:rPr>
              <w:t>N</w:t>
            </w:r>
            <w:r>
              <w:rPr>
                <w:rFonts w:ascii="Arial" w:hAnsi="Arial" w:cs="Arial"/>
              </w:rPr>
              <w:t>otes had been previously circulated.</w:t>
            </w:r>
            <w:r w:rsidR="00632F20">
              <w:rPr>
                <w:rFonts w:ascii="Arial" w:hAnsi="Arial" w:cs="Arial"/>
              </w:rPr>
              <w:t xml:space="preserve"> .</w:t>
            </w:r>
          </w:p>
          <w:p w14:paraId="418BE047" w14:textId="085F895E" w:rsidR="00321167" w:rsidRDefault="00321167" w:rsidP="00A46664">
            <w:pPr>
              <w:jc w:val="both"/>
              <w:rPr>
                <w:rFonts w:ascii="Arial" w:hAnsi="Arial" w:cs="Arial"/>
              </w:rPr>
            </w:pPr>
          </w:p>
          <w:p w14:paraId="4946E1B0" w14:textId="5250934B" w:rsidR="00920231" w:rsidRDefault="00321167" w:rsidP="00BF17D3">
            <w:pPr>
              <w:jc w:val="both"/>
              <w:rPr>
                <w:rFonts w:ascii="Arial" w:hAnsi="Arial" w:cs="Arial"/>
                <w:lang w:eastAsia="en-GB"/>
              </w:rPr>
            </w:pPr>
            <w:r w:rsidRPr="00473B1C">
              <w:rPr>
                <w:rFonts w:ascii="Arial" w:eastAsia="Calibri" w:hAnsi="Arial" w:cs="Arial"/>
                <w:b/>
                <w:lang w:val="en-US"/>
              </w:rPr>
              <w:t xml:space="preserve">RESOLVED: </w:t>
            </w:r>
            <w:r>
              <w:rPr>
                <w:rFonts w:ascii="Arial" w:hAnsi="Arial" w:cs="Arial"/>
                <w:lang w:eastAsia="en-GB"/>
              </w:rPr>
              <w:t xml:space="preserve">That the Notes of the Health and Safety Meetings held in </w:t>
            </w:r>
            <w:r w:rsidR="00FC4776">
              <w:rPr>
                <w:rFonts w:ascii="Arial" w:hAnsi="Arial" w:cs="Arial"/>
                <w:lang w:eastAsia="en-GB"/>
              </w:rPr>
              <w:t>August</w:t>
            </w:r>
            <w:r w:rsidR="00BF17D3" w:rsidRPr="00BF17D3">
              <w:rPr>
                <w:rFonts w:ascii="Arial" w:hAnsi="Arial" w:cs="Arial"/>
                <w:color w:val="000000" w:themeColor="text1"/>
              </w:rPr>
              <w:t xml:space="preserve"> 2026</w:t>
            </w:r>
            <w:r w:rsidR="00BF17D3">
              <w:rPr>
                <w:rFonts w:ascii="Arial" w:hAnsi="Arial" w:cs="Arial"/>
              </w:rPr>
              <w:t xml:space="preserve"> </w:t>
            </w:r>
            <w:r w:rsidRPr="00BF17D3">
              <w:rPr>
                <w:rFonts w:ascii="Arial" w:hAnsi="Arial" w:cs="Arial"/>
                <w:lang w:eastAsia="en-GB"/>
              </w:rPr>
              <w:t>be rece</w:t>
            </w:r>
            <w:r>
              <w:rPr>
                <w:rFonts w:ascii="Arial" w:hAnsi="Arial" w:cs="Arial"/>
                <w:lang w:eastAsia="en-GB"/>
              </w:rPr>
              <w:t>ived.</w:t>
            </w:r>
          </w:p>
          <w:p w14:paraId="6BAC9A76" w14:textId="57949173" w:rsidR="008227BD" w:rsidRPr="00321167" w:rsidRDefault="008227BD" w:rsidP="00321167">
            <w:pPr>
              <w:jc w:val="both"/>
              <w:rPr>
                <w:rFonts w:ascii="Arial" w:hAnsi="Arial" w:cs="Arial"/>
              </w:rPr>
            </w:pPr>
          </w:p>
        </w:tc>
      </w:tr>
      <w:tr w:rsidR="00445270" w:rsidRPr="003D65E0" w14:paraId="53BDAEB4" w14:textId="77777777" w:rsidTr="008E0ACE">
        <w:trPr>
          <w:trHeight w:val="431"/>
        </w:trPr>
        <w:tc>
          <w:tcPr>
            <w:tcW w:w="704" w:type="dxa"/>
          </w:tcPr>
          <w:p w14:paraId="6A9FE795" w14:textId="617DCC68" w:rsidR="00445270" w:rsidRPr="003D65E0" w:rsidRDefault="00445270" w:rsidP="00A46664">
            <w:pPr>
              <w:pStyle w:val="ENGAGEMENT"/>
              <w:keepNext w:val="0"/>
              <w:jc w:val="both"/>
              <w:rPr>
                <w:b/>
                <w:iCs/>
              </w:rPr>
            </w:pPr>
          </w:p>
        </w:tc>
        <w:tc>
          <w:tcPr>
            <w:tcW w:w="9923" w:type="dxa"/>
          </w:tcPr>
          <w:p w14:paraId="138440FC" w14:textId="2EE42135" w:rsidR="00445270" w:rsidRPr="000D3D26" w:rsidRDefault="00445270" w:rsidP="000D3D26">
            <w:pPr>
              <w:jc w:val="both"/>
              <w:rPr>
                <w:rFonts w:ascii="Arial" w:hAnsi="Arial" w:cs="Arial"/>
                <w:b/>
                <w:color w:val="000000" w:themeColor="text1"/>
              </w:rPr>
            </w:pPr>
            <w:r w:rsidRPr="000D3D26">
              <w:rPr>
                <w:rFonts w:ascii="Arial" w:hAnsi="Arial" w:cs="Arial"/>
                <w:b/>
                <w:bCs/>
                <w:sz w:val="32"/>
                <w:szCs w:val="32"/>
              </w:rPr>
              <w:t>FINANCE</w:t>
            </w:r>
          </w:p>
        </w:tc>
      </w:tr>
      <w:tr w:rsidR="00D75173" w:rsidRPr="003D65E0" w14:paraId="46340ECB" w14:textId="77777777" w:rsidTr="00D27ACE">
        <w:trPr>
          <w:trHeight w:val="835"/>
        </w:trPr>
        <w:tc>
          <w:tcPr>
            <w:tcW w:w="704" w:type="dxa"/>
          </w:tcPr>
          <w:p w14:paraId="0FFF23DB" w14:textId="714AC761" w:rsidR="00D75173" w:rsidRPr="003D65E0" w:rsidRDefault="004A43D6" w:rsidP="00A46664">
            <w:pPr>
              <w:pStyle w:val="ENGAGEMENT"/>
              <w:keepNext w:val="0"/>
              <w:jc w:val="both"/>
              <w:rPr>
                <w:b/>
                <w:iCs/>
              </w:rPr>
            </w:pPr>
            <w:r>
              <w:rPr>
                <w:b/>
                <w:iCs/>
              </w:rPr>
              <w:t>105</w:t>
            </w:r>
          </w:p>
        </w:tc>
        <w:tc>
          <w:tcPr>
            <w:tcW w:w="9923" w:type="dxa"/>
          </w:tcPr>
          <w:p w14:paraId="186C3647" w14:textId="7243E648" w:rsidR="008227BD" w:rsidRDefault="00FC4776" w:rsidP="008227BD">
            <w:pPr>
              <w:spacing w:after="200" w:line="276" w:lineRule="auto"/>
              <w:contextualSpacing/>
              <w:rPr>
                <w:rFonts w:ascii="Arial" w:hAnsi="Arial" w:cs="Arial"/>
                <w:b/>
                <w:color w:val="000000" w:themeColor="text1"/>
                <w:lang w:val="en-US"/>
              </w:rPr>
            </w:pPr>
            <w:r>
              <w:rPr>
                <w:rFonts w:ascii="Arial" w:hAnsi="Arial" w:cs="Arial"/>
                <w:b/>
                <w:color w:val="000000" w:themeColor="text1"/>
                <w:lang w:val="en-US"/>
              </w:rPr>
              <w:t>Accounting Contractor Services Review Year End</w:t>
            </w:r>
          </w:p>
          <w:p w14:paraId="69F5D47A" w14:textId="77777777" w:rsidR="00FC4776" w:rsidRDefault="00FC4776" w:rsidP="008227BD">
            <w:pPr>
              <w:spacing w:after="200" w:line="276" w:lineRule="auto"/>
              <w:contextualSpacing/>
              <w:rPr>
                <w:rFonts w:ascii="Arial" w:hAnsi="Arial" w:cs="Arial"/>
                <w:b/>
                <w:color w:val="000000" w:themeColor="text1"/>
                <w:lang w:val="en-US"/>
              </w:rPr>
            </w:pPr>
          </w:p>
          <w:p w14:paraId="6020AD8E" w14:textId="25AACF61" w:rsidR="00632F20" w:rsidRDefault="007A368F" w:rsidP="008227BD">
            <w:pPr>
              <w:spacing w:after="200" w:line="276" w:lineRule="auto"/>
              <w:contextualSpacing/>
              <w:rPr>
                <w:rFonts w:ascii="Arial" w:hAnsi="Arial" w:cs="Arial"/>
                <w:bCs/>
                <w:color w:val="000000" w:themeColor="text1"/>
                <w:lang w:val="en-US"/>
              </w:rPr>
            </w:pPr>
            <w:r>
              <w:rPr>
                <w:rFonts w:ascii="Arial" w:hAnsi="Arial" w:cs="Arial"/>
                <w:bCs/>
                <w:color w:val="000000" w:themeColor="text1"/>
                <w:lang w:val="en-US"/>
              </w:rPr>
              <w:t>The</w:t>
            </w:r>
            <w:r w:rsidR="00FC4776">
              <w:rPr>
                <w:rFonts w:ascii="Arial" w:hAnsi="Arial" w:cs="Arial"/>
                <w:bCs/>
                <w:color w:val="000000" w:themeColor="text1"/>
                <w:lang w:val="en-US"/>
              </w:rPr>
              <w:t xml:space="preserve"> supplementary Briefing Note of the Director of Finance and Resources</w:t>
            </w:r>
            <w:r w:rsidR="00632F20">
              <w:rPr>
                <w:rFonts w:ascii="Arial" w:hAnsi="Arial" w:cs="Arial"/>
                <w:bCs/>
                <w:color w:val="000000" w:themeColor="text1"/>
                <w:lang w:val="en-US"/>
              </w:rPr>
              <w:t xml:space="preserve"> </w:t>
            </w:r>
            <w:r>
              <w:rPr>
                <w:rFonts w:ascii="Arial" w:hAnsi="Arial" w:cs="Arial"/>
                <w:bCs/>
                <w:color w:val="000000" w:themeColor="text1"/>
                <w:lang w:val="en-US"/>
              </w:rPr>
              <w:t xml:space="preserve">had been previously circulated, which </w:t>
            </w:r>
            <w:r w:rsidR="00632F20">
              <w:rPr>
                <w:rFonts w:ascii="Arial" w:hAnsi="Arial" w:cs="Arial"/>
                <w:bCs/>
                <w:color w:val="000000" w:themeColor="text1"/>
                <w:lang w:val="en-US"/>
              </w:rPr>
              <w:t>update</w:t>
            </w:r>
            <w:r>
              <w:rPr>
                <w:rFonts w:ascii="Arial" w:hAnsi="Arial" w:cs="Arial"/>
                <w:bCs/>
                <w:color w:val="000000" w:themeColor="text1"/>
                <w:lang w:val="en-US"/>
              </w:rPr>
              <w:t>d</w:t>
            </w:r>
            <w:r w:rsidR="00632F20">
              <w:rPr>
                <w:rFonts w:ascii="Arial" w:hAnsi="Arial" w:cs="Arial"/>
                <w:bCs/>
                <w:color w:val="000000" w:themeColor="text1"/>
                <w:lang w:val="en-US"/>
              </w:rPr>
              <w:t xml:space="preserve"> on </w:t>
            </w:r>
            <w:r>
              <w:rPr>
                <w:rFonts w:ascii="Arial" w:hAnsi="Arial" w:cs="Arial"/>
                <w:bCs/>
                <w:color w:val="000000" w:themeColor="text1"/>
                <w:lang w:val="en-US"/>
              </w:rPr>
              <w:t>the reasons for the</w:t>
            </w:r>
            <w:r w:rsidR="00632F20">
              <w:rPr>
                <w:rFonts w:ascii="Arial" w:hAnsi="Arial" w:cs="Arial"/>
                <w:bCs/>
                <w:color w:val="000000" w:themeColor="text1"/>
                <w:lang w:val="en-US"/>
              </w:rPr>
              <w:t xml:space="preserve"> delay in producing the 2025/2026 year end accounts.  </w:t>
            </w:r>
          </w:p>
          <w:p w14:paraId="20F26DFA" w14:textId="77777777" w:rsidR="007A368F" w:rsidRDefault="007A368F" w:rsidP="008227BD">
            <w:pPr>
              <w:spacing w:after="200" w:line="276" w:lineRule="auto"/>
              <w:contextualSpacing/>
              <w:rPr>
                <w:rFonts w:ascii="Arial" w:hAnsi="Arial" w:cs="Arial"/>
                <w:bCs/>
                <w:color w:val="000000" w:themeColor="text1"/>
                <w:lang w:val="en-US"/>
              </w:rPr>
            </w:pPr>
          </w:p>
          <w:p w14:paraId="78E7ACA2" w14:textId="7B3A2E78" w:rsidR="006A1D17" w:rsidRPr="003D65E0" w:rsidRDefault="00FC4776" w:rsidP="00FC4776">
            <w:pPr>
              <w:spacing w:after="200" w:line="276" w:lineRule="auto"/>
              <w:contextualSpacing/>
              <w:rPr>
                <w:rFonts w:ascii="Arial" w:hAnsi="Arial" w:cs="Arial"/>
                <w:color w:val="000000" w:themeColor="text1"/>
              </w:rPr>
            </w:pPr>
            <w:r>
              <w:rPr>
                <w:rFonts w:ascii="Arial" w:hAnsi="Arial" w:cs="Arial"/>
                <w:b/>
                <w:color w:val="000000" w:themeColor="text1"/>
                <w:lang w:val="en-US"/>
              </w:rPr>
              <w:t xml:space="preserve">RESOLVED: </w:t>
            </w:r>
            <w:r>
              <w:rPr>
                <w:rFonts w:ascii="Arial" w:hAnsi="Arial" w:cs="Arial"/>
                <w:bCs/>
                <w:color w:val="000000" w:themeColor="text1"/>
                <w:lang w:val="en-US"/>
              </w:rPr>
              <w:t xml:space="preserve">That the supplementary Briefing Note of the Director of Finance and Resources be </w:t>
            </w:r>
            <w:r w:rsidR="007A368F">
              <w:rPr>
                <w:rFonts w:ascii="Arial" w:hAnsi="Arial" w:cs="Arial"/>
                <w:bCs/>
                <w:color w:val="000000" w:themeColor="text1"/>
                <w:lang w:val="en-US"/>
              </w:rPr>
              <w:t xml:space="preserve">received and </w:t>
            </w:r>
            <w:r w:rsidR="009A326A">
              <w:rPr>
                <w:rFonts w:ascii="Arial" w:hAnsi="Arial" w:cs="Arial"/>
                <w:bCs/>
                <w:color w:val="000000" w:themeColor="text1"/>
                <w:lang w:val="en-US"/>
              </w:rPr>
              <w:t>noted</w:t>
            </w:r>
            <w:r>
              <w:rPr>
                <w:rFonts w:ascii="Arial" w:hAnsi="Arial" w:cs="Arial"/>
                <w:bCs/>
                <w:color w:val="000000" w:themeColor="text1"/>
                <w:lang w:val="en-US"/>
              </w:rPr>
              <w:t>.</w:t>
            </w:r>
          </w:p>
          <w:p w14:paraId="4A0F40C1" w14:textId="0D8D4515" w:rsidR="00303C41" w:rsidRPr="000D3D26" w:rsidRDefault="00303C41" w:rsidP="00FC4776">
            <w:pPr>
              <w:rPr>
                <w:rFonts w:ascii="Arial" w:hAnsi="Arial" w:cs="Arial"/>
              </w:rPr>
            </w:pPr>
          </w:p>
        </w:tc>
      </w:tr>
      <w:tr w:rsidR="0042400B" w:rsidRPr="003D65E0" w14:paraId="5A7EC0F8" w14:textId="77777777" w:rsidTr="00D27ACE">
        <w:trPr>
          <w:trHeight w:val="835"/>
        </w:trPr>
        <w:tc>
          <w:tcPr>
            <w:tcW w:w="704" w:type="dxa"/>
          </w:tcPr>
          <w:p w14:paraId="476821F3" w14:textId="2D19C8B2" w:rsidR="0042400B" w:rsidRPr="002534F8" w:rsidRDefault="004A43D6" w:rsidP="00A46664">
            <w:pPr>
              <w:pStyle w:val="ENGAGEMENT"/>
              <w:keepNext w:val="0"/>
              <w:jc w:val="both"/>
              <w:rPr>
                <w:b/>
                <w:iCs/>
              </w:rPr>
            </w:pPr>
            <w:r>
              <w:rPr>
                <w:b/>
                <w:iCs/>
              </w:rPr>
              <w:t>106</w:t>
            </w:r>
          </w:p>
        </w:tc>
        <w:tc>
          <w:tcPr>
            <w:tcW w:w="9923" w:type="dxa"/>
          </w:tcPr>
          <w:p w14:paraId="139DC329" w14:textId="22E8C56C" w:rsidR="00FC4776" w:rsidRPr="002534F8" w:rsidRDefault="00FC4776" w:rsidP="00BF17D3">
            <w:pPr>
              <w:rPr>
                <w:rFonts w:ascii="Arial" w:hAnsi="Arial" w:cs="Arial"/>
                <w:b/>
              </w:rPr>
            </w:pPr>
            <w:r w:rsidRPr="002534F8">
              <w:rPr>
                <w:rFonts w:ascii="Arial" w:hAnsi="Arial" w:cs="Arial"/>
                <w:b/>
              </w:rPr>
              <w:t>Investment Bank account overview</w:t>
            </w:r>
          </w:p>
          <w:p w14:paraId="7BECF8B5" w14:textId="77777777" w:rsidR="00FC4776" w:rsidRPr="002534F8" w:rsidRDefault="00FC4776" w:rsidP="00BF17D3">
            <w:pPr>
              <w:rPr>
                <w:rFonts w:ascii="Arial" w:hAnsi="Arial" w:cs="Arial"/>
                <w:b/>
              </w:rPr>
            </w:pPr>
          </w:p>
          <w:p w14:paraId="352C67B0" w14:textId="5C531FD4" w:rsidR="00FC4776" w:rsidRPr="00F65C41" w:rsidRDefault="007A368F" w:rsidP="00F65C41">
            <w:pPr>
              <w:jc w:val="both"/>
              <w:rPr>
                <w:rFonts w:ascii="Arial" w:hAnsi="Arial" w:cs="Arial"/>
                <w:bCs/>
              </w:rPr>
            </w:pPr>
            <w:r w:rsidRPr="00F65C41">
              <w:rPr>
                <w:rFonts w:ascii="Arial" w:hAnsi="Arial" w:cs="Arial"/>
                <w:bCs/>
              </w:rPr>
              <w:t>T</w:t>
            </w:r>
            <w:r w:rsidR="00FC4776" w:rsidRPr="00F65C41">
              <w:rPr>
                <w:rFonts w:ascii="Arial" w:hAnsi="Arial" w:cs="Arial"/>
                <w:bCs/>
              </w:rPr>
              <w:t>he report of the Director of Finance and Resources had been previously circulated</w:t>
            </w:r>
            <w:r w:rsidRPr="00F65C41">
              <w:rPr>
                <w:rFonts w:ascii="Arial" w:hAnsi="Arial" w:cs="Arial"/>
                <w:bCs/>
              </w:rPr>
              <w:t>, which</w:t>
            </w:r>
          </w:p>
          <w:p w14:paraId="5CA19A69" w14:textId="3A617853" w:rsidR="009A326A" w:rsidRPr="00F65C41" w:rsidRDefault="00F65C41" w:rsidP="00F65C41">
            <w:pPr>
              <w:jc w:val="both"/>
              <w:rPr>
                <w:rFonts w:ascii="Arial" w:hAnsi="Arial" w:cs="Arial"/>
              </w:rPr>
            </w:pPr>
            <w:r w:rsidRPr="00F65C41">
              <w:rPr>
                <w:rFonts w:ascii="Arial" w:hAnsi="Arial" w:cs="Arial"/>
              </w:rPr>
              <w:t>provided an update on the Council’s current investments and cash holdings, including the distribution of funds across its banking providers, account access arrangements and ongoing banking administration.</w:t>
            </w:r>
          </w:p>
          <w:p w14:paraId="0788A843" w14:textId="77777777" w:rsidR="00F65C41" w:rsidRPr="00F65C41" w:rsidRDefault="00F65C41" w:rsidP="00F65C41">
            <w:pPr>
              <w:jc w:val="both"/>
              <w:rPr>
                <w:rFonts w:ascii="Arial" w:hAnsi="Arial" w:cs="Arial"/>
                <w:bCs/>
              </w:rPr>
            </w:pPr>
          </w:p>
          <w:p w14:paraId="185492A5" w14:textId="756DBBEE" w:rsidR="00FC4776" w:rsidRPr="002534F8" w:rsidRDefault="00F65C41" w:rsidP="00BF17D3">
            <w:pPr>
              <w:rPr>
                <w:rFonts w:ascii="Arial" w:hAnsi="Arial" w:cs="Arial"/>
                <w:bCs/>
              </w:rPr>
            </w:pPr>
            <w:r>
              <w:rPr>
                <w:rFonts w:ascii="Arial" w:hAnsi="Arial" w:cs="Arial"/>
                <w:bCs/>
              </w:rPr>
              <w:t xml:space="preserve">It was noted that </w:t>
            </w:r>
            <w:r w:rsidR="009A326A" w:rsidRPr="002534F8">
              <w:rPr>
                <w:rFonts w:ascii="Arial" w:hAnsi="Arial" w:cs="Arial"/>
                <w:bCs/>
              </w:rPr>
              <w:t xml:space="preserve">Unity Trust Bank </w:t>
            </w:r>
            <w:r w:rsidR="002F679A" w:rsidRPr="002534F8">
              <w:rPr>
                <w:rFonts w:ascii="Arial" w:hAnsi="Arial" w:cs="Arial"/>
                <w:bCs/>
              </w:rPr>
              <w:t>were</w:t>
            </w:r>
            <w:r w:rsidR="009A326A" w:rsidRPr="002534F8">
              <w:rPr>
                <w:rFonts w:ascii="Arial" w:hAnsi="Arial" w:cs="Arial"/>
                <w:bCs/>
              </w:rPr>
              <w:t xml:space="preserve"> a new sector recommended bank that specialised investing local council funds.</w:t>
            </w:r>
          </w:p>
          <w:p w14:paraId="2EAC273E" w14:textId="77777777" w:rsidR="009A326A" w:rsidRPr="002534F8" w:rsidRDefault="009A326A" w:rsidP="00BF17D3">
            <w:pPr>
              <w:rPr>
                <w:rFonts w:ascii="Arial" w:hAnsi="Arial" w:cs="Arial"/>
                <w:b/>
              </w:rPr>
            </w:pPr>
          </w:p>
          <w:p w14:paraId="1363EE3A" w14:textId="2FA18B3B" w:rsidR="00AF6DE4" w:rsidRPr="002534F8" w:rsidRDefault="00F65C41" w:rsidP="00BF17D3">
            <w:pPr>
              <w:rPr>
                <w:rFonts w:ascii="Arial" w:hAnsi="Arial" w:cs="Arial"/>
                <w:bCs/>
              </w:rPr>
            </w:pPr>
            <w:r>
              <w:rPr>
                <w:rFonts w:ascii="Arial" w:hAnsi="Arial" w:cs="Arial"/>
                <w:bCs/>
              </w:rPr>
              <w:t xml:space="preserve">The Committee enquired </w:t>
            </w:r>
            <w:r w:rsidR="00AF6DE4" w:rsidRPr="002534F8">
              <w:rPr>
                <w:rFonts w:ascii="Arial" w:hAnsi="Arial" w:cs="Arial"/>
                <w:bCs/>
              </w:rPr>
              <w:t>whether Flagstone had been considered as a potential corporate investment opportunity. It was confirmed that this would be explored</w:t>
            </w:r>
            <w:r w:rsidR="00E91AF2" w:rsidRPr="002534F8">
              <w:rPr>
                <w:rFonts w:ascii="Arial" w:hAnsi="Arial" w:cs="Arial"/>
                <w:bCs/>
              </w:rPr>
              <w:t xml:space="preserve"> for future investments as part of the Councils’ investment strategy</w:t>
            </w:r>
            <w:r w:rsidR="00AF6DE4" w:rsidRPr="002534F8">
              <w:rPr>
                <w:rFonts w:ascii="Arial" w:hAnsi="Arial" w:cs="Arial"/>
                <w:bCs/>
              </w:rPr>
              <w:t>.</w:t>
            </w:r>
          </w:p>
          <w:p w14:paraId="539C1B0D" w14:textId="77777777" w:rsidR="007E0280" w:rsidRPr="002534F8" w:rsidRDefault="007E0280" w:rsidP="00BF17D3">
            <w:pPr>
              <w:rPr>
                <w:rFonts w:ascii="Arial" w:hAnsi="Arial" w:cs="Arial"/>
                <w:b/>
              </w:rPr>
            </w:pPr>
          </w:p>
          <w:p w14:paraId="758B20E1" w14:textId="23319151" w:rsidR="00BF17D3" w:rsidRPr="002534F8" w:rsidRDefault="00BF17D3" w:rsidP="00BF17D3">
            <w:pPr>
              <w:rPr>
                <w:rFonts w:ascii="Arial" w:hAnsi="Arial" w:cs="Arial"/>
                <w:b/>
              </w:rPr>
            </w:pPr>
            <w:r w:rsidRPr="002534F8">
              <w:rPr>
                <w:rFonts w:ascii="Arial" w:hAnsi="Arial" w:cs="Arial"/>
                <w:b/>
              </w:rPr>
              <w:t xml:space="preserve">PROPOSED BY: </w:t>
            </w:r>
            <w:r w:rsidRPr="002534F8">
              <w:rPr>
                <w:rFonts w:ascii="Arial" w:hAnsi="Arial" w:cs="Arial"/>
              </w:rPr>
              <w:t xml:space="preserve">Councillor </w:t>
            </w:r>
            <w:r w:rsidR="007E0280" w:rsidRPr="002534F8">
              <w:rPr>
                <w:rFonts w:ascii="Arial" w:hAnsi="Arial" w:cs="Arial"/>
              </w:rPr>
              <w:t>C</w:t>
            </w:r>
            <w:r w:rsidR="00AF6DE4" w:rsidRPr="002534F8">
              <w:rPr>
                <w:rFonts w:ascii="Arial" w:hAnsi="Arial" w:cs="Arial"/>
              </w:rPr>
              <w:t xml:space="preserve">iaran </w:t>
            </w:r>
            <w:r w:rsidR="007E0280" w:rsidRPr="002534F8">
              <w:rPr>
                <w:rFonts w:ascii="Arial" w:hAnsi="Arial" w:cs="Arial"/>
              </w:rPr>
              <w:t>C</w:t>
            </w:r>
            <w:r w:rsidR="00AF6DE4" w:rsidRPr="002534F8">
              <w:rPr>
                <w:rFonts w:ascii="Arial" w:hAnsi="Arial" w:cs="Arial"/>
              </w:rPr>
              <w:t>ronnelly</w:t>
            </w:r>
            <w:r w:rsidR="00364E1F" w:rsidRPr="002534F8">
              <w:rPr>
                <w:rFonts w:ascii="Arial" w:hAnsi="Arial" w:cs="Arial"/>
              </w:rPr>
              <w:t xml:space="preserve"> </w:t>
            </w:r>
          </w:p>
          <w:p w14:paraId="75795D68" w14:textId="7294511F" w:rsidR="00BF17D3" w:rsidRPr="002534F8" w:rsidRDefault="00BF17D3" w:rsidP="00BF17D3">
            <w:pPr>
              <w:rPr>
                <w:rFonts w:ascii="Arial" w:hAnsi="Arial" w:cs="Arial"/>
              </w:rPr>
            </w:pPr>
            <w:r w:rsidRPr="002534F8">
              <w:rPr>
                <w:rFonts w:ascii="Arial" w:hAnsi="Arial" w:cs="Arial"/>
                <w:b/>
              </w:rPr>
              <w:t xml:space="preserve">SECONDED BY: </w:t>
            </w:r>
            <w:r w:rsidRPr="002534F8">
              <w:rPr>
                <w:rFonts w:ascii="Arial" w:hAnsi="Arial" w:cs="Arial"/>
              </w:rPr>
              <w:t xml:space="preserve">Councillor </w:t>
            </w:r>
            <w:r w:rsidR="007E0280" w:rsidRPr="002534F8">
              <w:rPr>
                <w:rFonts w:ascii="Arial" w:hAnsi="Arial" w:cs="Arial"/>
              </w:rPr>
              <w:t>M</w:t>
            </w:r>
            <w:r w:rsidR="00AF6DE4" w:rsidRPr="002534F8">
              <w:rPr>
                <w:rFonts w:ascii="Arial" w:hAnsi="Arial" w:cs="Arial"/>
              </w:rPr>
              <w:t xml:space="preserve">ark </w:t>
            </w:r>
            <w:r w:rsidR="007E0280" w:rsidRPr="002534F8">
              <w:rPr>
                <w:rFonts w:ascii="Arial" w:hAnsi="Arial" w:cs="Arial"/>
              </w:rPr>
              <w:t>C</w:t>
            </w:r>
            <w:r w:rsidR="00AF6DE4" w:rsidRPr="002534F8">
              <w:rPr>
                <w:rFonts w:ascii="Arial" w:hAnsi="Arial" w:cs="Arial"/>
              </w:rPr>
              <w:t>anniford</w:t>
            </w:r>
          </w:p>
          <w:p w14:paraId="4C0160C8" w14:textId="77777777" w:rsidR="00BF17D3" w:rsidRPr="002534F8" w:rsidRDefault="00BF17D3" w:rsidP="00BF17D3">
            <w:pPr>
              <w:rPr>
                <w:rFonts w:ascii="Arial" w:hAnsi="Arial" w:cs="Arial"/>
              </w:rPr>
            </w:pPr>
          </w:p>
          <w:p w14:paraId="6BEAB830" w14:textId="77777777" w:rsidR="00BF17D3" w:rsidRPr="002534F8" w:rsidRDefault="00BF17D3" w:rsidP="00BF17D3">
            <w:pPr>
              <w:ind w:right="425"/>
              <w:jc w:val="both"/>
              <w:rPr>
                <w:rFonts w:ascii="Arial" w:eastAsia="Calibri" w:hAnsi="Arial" w:cs="Arial"/>
                <w:b/>
                <w:bCs/>
                <w:lang w:val="en-US"/>
              </w:rPr>
            </w:pPr>
            <w:r w:rsidRPr="002534F8">
              <w:rPr>
                <w:rFonts w:ascii="Arial" w:hAnsi="Arial" w:cs="Arial"/>
              </w:rPr>
              <w:t xml:space="preserve">A vote was taken and accordingly, it was </w:t>
            </w:r>
            <w:r w:rsidRPr="002534F8">
              <w:rPr>
                <w:rFonts w:ascii="Arial" w:eastAsia="Calibri" w:hAnsi="Arial" w:cs="Arial"/>
                <w:b/>
                <w:bCs/>
                <w:lang w:val="en-US"/>
              </w:rPr>
              <w:t xml:space="preserve">carried. </w:t>
            </w:r>
          </w:p>
          <w:p w14:paraId="26A8F9FB" w14:textId="77777777" w:rsidR="00BF17D3" w:rsidRPr="002534F8" w:rsidRDefault="00BF17D3" w:rsidP="00BF17D3">
            <w:pPr>
              <w:ind w:right="425"/>
              <w:jc w:val="both"/>
              <w:rPr>
                <w:rFonts w:ascii="Arial" w:hAnsi="Arial" w:cs="Arial"/>
              </w:rPr>
            </w:pPr>
          </w:p>
          <w:p w14:paraId="3589357E" w14:textId="77777777" w:rsidR="00E76E34" w:rsidRPr="002534F8" w:rsidRDefault="00BF17D3" w:rsidP="009A326A">
            <w:pPr>
              <w:spacing w:after="200" w:line="276" w:lineRule="auto"/>
              <w:contextualSpacing/>
              <w:rPr>
                <w:rFonts w:cs="Arial"/>
              </w:rPr>
            </w:pPr>
            <w:r w:rsidRPr="002534F8">
              <w:rPr>
                <w:rFonts w:ascii="Arial" w:eastAsia="Calibri" w:hAnsi="Arial" w:cs="Arial"/>
                <w:b/>
                <w:lang w:val="en-US"/>
              </w:rPr>
              <w:t>RESOLVED:</w:t>
            </w:r>
            <w:r w:rsidR="009F415F" w:rsidRPr="002534F8">
              <w:rPr>
                <w:rFonts w:cs="Arial"/>
              </w:rPr>
              <w:t xml:space="preserve"> </w:t>
            </w:r>
          </w:p>
          <w:p w14:paraId="38272063" w14:textId="1011F6B3" w:rsidR="00303C41" w:rsidRPr="002534F8" w:rsidRDefault="009F415F" w:rsidP="002534F8">
            <w:pPr>
              <w:pStyle w:val="ListParagraph"/>
              <w:numPr>
                <w:ilvl w:val="0"/>
                <w:numId w:val="17"/>
              </w:numPr>
              <w:spacing w:after="200" w:line="276" w:lineRule="auto"/>
              <w:rPr>
                <w:rFonts w:ascii="Arial" w:hAnsi="Arial" w:cs="Arial"/>
              </w:rPr>
            </w:pPr>
            <w:r w:rsidRPr="002534F8">
              <w:rPr>
                <w:rFonts w:ascii="Arial" w:hAnsi="Arial" w:cs="Arial"/>
              </w:rPr>
              <w:t xml:space="preserve">To </w:t>
            </w:r>
            <w:r w:rsidR="00FC4776" w:rsidRPr="002534F8">
              <w:rPr>
                <w:rFonts w:ascii="Arial" w:hAnsi="Arial" w:cs="Arial"/>
              </w:rPr>
              <w:t>receive the report of the Investment Bank account from the Director of Finances and Resources</w:t>
            </w:r>
            <w:r w:rsidR="009A326A" w:rsidRPr="002534F8">
              <w:rPr>
                <w:rFonts w:ascii="Arial" w:hAnsi="Arial" w:cs="Arial"/>
              </w:rPr>
              <w:t xml:space="preserve"> and </w:t>
            </w:r>
            <w:r w:rsidR="00AF6DE4" w:rsidRPr="002534F8">
              <w:rPr>
                <w:rFonts w:ascii="Arial" w:hAnsi="Arial" w:cs="Arial"/>
              </w:rPr>
              <w:t>that</w:t>
            </w:r>
            <w:r w:rsidR="009A326A" w:rsidRPr="002534F8">
              <w:rPr>
                <w:rFonts w:ascii="Arial" w:hAnsi="Arial" w:cs="Arial"/>
              </w:rPr>
              <w:t xml:space="preserve"> </w:t>
            </w:r>
            <w:r w:rsidR="00AF6DE4" w:rsidRPr="002534F8">
              <w:rPr>
                <w:rFonts w:ascii="Arial" w:hAnsi="Arial" w:cs="Arial"/>
              </w:rPr>
              <w:t>the</w:t>
            </w:r>
            <w:r w:rsidR="009A326A" w:rsidRPr="002534F8">
              <w:rPr>
                <w:rFonts w:ascii="Arial" w:hAnsi="Arial" w:cs="Arial"/>
              </w:rPr>
              <w:t xml:space="preserve"> Council should invest in a 6-month fixed term deposit account at a rate of 3.85% with a starting investment value of £400,000</w:t>
            </w:r>
            <w:r w:rsidR="00AF6DE4" w:rsidRPr="002534F8">
              <w:rPr>
                <w:rFonts w:ascii="Arial" w:hAnsi="Arial" w:cs="Arial"/>
              </w:rPr>
              <w:t>.</w:t>
            </w:r>
            <w:r w:rsidR="009A326A" w:rsidRPr="002534F8">
              <w:rPr>
                <w:rFonts w:ascii="Arial" w:hAnsi="Arial" w:cs="Arial"/>
              </w:rPr>
              <w:t xml:space="preserve"> </w:t>
            </w:r>
          </w:p>
          <w:p w14:paraId="00EB35E2" w14:textId="5199981C" w:rsidR="00FC4776" w:rsidRPr="002534F8" w:rsidRDefault="00E76E34" w:rsidP="002534F8">
            <w:pPr>
              <w:pStyle w:val="ListParagraph"/>
              <w:numPr>
                <w:ilvl w:val="0"/>
                <w:numId w:val="17"/>
              </w:numPr>
              <w:spacing w:after="200" w:line="276" w:lineRule="auto"/>
              <w:rPr>
                <w:rFonts w:ascii="Arial" w:hAnsi="Arial" w:cs="Arial"/>
              </w:rPr>
            </w:pPr>
            <w:r w:rsidRPr="002534F8">
              <w:rPr>
                <w:rFonts w:ascii="Arial" w:hAnsi="Arial" w:cs="Arial"/>
              </w:rPr>
              <w:t xml:space="preserve">To approach the Financial Ombudsman Service </w:t>
            </w:r>
            <w:r w:rsidR="002534F8" w:rsidRPr="002534F8">
              <w:rPr>
                <w:rFonts w:ascii="Arial" w:hAnsi="Arial" w:cs="Arial"/>
              </w:rPr>
              <w:t>i</w:t>
            </w:r>
            <w:r w:rsidRPr="002534F8">
              <w:rPr>
                <w:rFonts w:ascii="Arial" w:hAnsi="Arial" w:cs="Arial"/>
              </w:rPr>
              <w:t xml:space="preserve">f the dormant account situation with </w:t>
            </w:r>
            <w:r w:rsidR="002534F8">
              <w:rPr>
                <w:rFonts w:ascii="Arial" w:hAnsi="Arial" w:cs="Arial"/>
              </w:rPr>
              <w:t>N</w:t>
            </w:r>
            <w:r w:rsidRPr="002534F8">
              <w:rPr>
                <w:rFonts w:ascii="Arial" w:hAnsi="Arial" w:cs="Arial"/>
              </w:rPr>
              <w:t>atwest Bank wasn’t rectified.</w:t>
            </w:r>
          </w:p>
        </w:tc>
      </w:tr>
      <w:tr w:rsidR="00977E31" w:rsidRPr="003D65E0" w14:paraId="4014E70C" w14:textId="77777777" w:rsidTr="00647124">
        <w:trPr>
          <w:trHeight w:val="449"/>
        </w:trPr>
        <w:tc>
          <w:tcPr>
            <w:tcW w:w="704" w:type="dxa"/>
          </w:tcPr>
          <w:p w14:paraId="49BBFF58" w14:textId="77777777" w:rsidR="00977E31" w:rsidRPr="003D65E0" w:rsidRDefault="00977E31" w:rsidP="00A46664">
            <w:pPr>
              <w:pStyle w:val="ENGAGEMENT"/>
              <w:keepNext w:val="0"/>
              <w:jc w:val="both"/>
              <w:rPr>
                <w:b/>
                <w:iCs/>
              </w:rPr>
            </w:pPr>
          </w:p>
        </w:tc>
        <w:tc>
          <w:tcPr>
            <w:tcW w:w="9923" w:type="dxa"/>
          </w:tcPr>
          <w:p w14:paraId="4C3FA11E" w14:textId="7CF08774" w:rsidR="00977E31" w:rsidRPr="00303C41" w:rsidRDefault="00977E31" w:rsidP="00303C41">
            <w:pPr>
              <w:spacing w:after="200" w:line="276" w:lineRule="auto"/>
              <w:contextualSpacing/>
              <w:rPr>
                <w:rFonts w:ascii="Arial" w:hAnsi="Arial" w:cs="Arial"/>
                <w:b/>
                <w:bCs/>
                <w:color w:val="000000" w:themeColor="text1"/>
                <w:lang w:val="en-US"/>
              </w:rPr>
            </w:pPr>
            <w:r w:rsidRPr="00056314">
              <w:rPr>
                <w:rFonts w:ascii="Arial" w:hAnsi="Arial" w:cs="Arial"/>
                <w:b/>
                <w:bCs/>
                <w:sz w:val="32"/>
                <w:szCs w:val="32"/>
              </w:rPr>
              <w:t>GOVERNANCE</w:t>
            </w:r>
          </w:p>
        </w:tc>
      </w:tr>
      <w:tr w:rsidR="00FC4776" w:rsidRPr="003D65E0" w14:paraId="1CD55953" w14:textId="77777777" w:rsidTr="00D27ACE">
        <w:trPr>
          <w:trHeight w:val="835"/>
        </w:trPr>
        <w:tc>
          <w:tcPr>
            <w:tcW w:w="704" w:type="dxa"/>
          </w:tcPr>
          <w:p w14:paraId="235080E4" w14:textId="17B2C3EE" w:rsidR="00FC4776" w:rsidRDefault="004A43D6" w:rsidP="00A46664">
            <w:pPr>
              <w:pStyle w:val="ENGAGEMENT"/>
              <w:keepNext w:val="0"/>
              <w:jc w:val="both"/>
              <w:rPr>
                <w:b/>
                <w:iCs/>
              </w:rPr>
            </w:pPr>
            <w:r>
              <w:rPr>
                <w:b/>
                <w:iCs/>
              </w:rPr>
              <w:t>107</w:t>
            </w:r>
          </w:p>
        </w:tc>
        <w:tc>
          <w:tcPr>
            <w:tcW w:w="9923" w:type="dxa"/>
          </w:tcPr>
          <w:p w14:paraId="422B50A0" w14:textId="77777777" w:rsidR="00FC4776" w:rsidRDefault="009809A2" w:rsidP="00FC4776">
            <w:pPr>
              <w:spacing w:line="259" w:lineRule="auto"/>
              <w:rPr>
                <w:rFonts w:ascii="Arial" w:hAnsi="Arial" w:cs="Arial"/>
                <w:b/>
                <w:bCs/>
                <w:color w:val="000000" w:themeColor="text1"/>
              </w:rPr>
            </w:pPr>
            <w:r>
              <w:rPr>
                <w:rFonts w:ascii="Arial" w:hAnsi="Arial" w:cs="Arial"/>
                <w:b/>
                <w:bCs/>
                <w:color w:val="000000" w:themeColor="text1"/>
              </w:rPr>
              <w:t>Approve the following Policies and covering reports:</w:t>
            </w:r>
          </w:p>
          <w:p w14:paraId="0418B270" w14:textId="77777777" w:rsidR="00F65C41" w:rsidRDefault="00F65C41" w:rsidP="00FC4776">
            <w:pPr>
              <w:spacing w:line="259" w:lineRule="auto"/>
              <w:rPr>
                <w:rFonts w:ascii="Arial" w:hAnsi="Arial" w:cs="Arial"/>
                <w:b/>
                <w:bCs/>
                <w:color w:val="000000" w:themeColor="text1"/>
              </w:rPr>
            </w:pPr>
          </w:p>
          <w:p w14:paraId="3736E65E" w14:textId="77777777" w:rsidR="00F65C41" w:rsidRPr="00F65C41" w:rsidRDefault="00F65C41" w:rsidP="00F65C41">
            <w:pPr>
              <w:spacing w:line="259" w:lineRule="auto"/>
              <w:rPr>
                <w:rFonts w:ascii="Arial" w:hAnsi="Arial" w:cs="Arial"/>
                <w:b/>
                <w:bCs/>
                <w:color w:val="000000" w:themeColor="text1"/>
              </w:rPr>
            </w:pPr>
            <w:r>
              <w:rPr>
                <w:rFonts w:ascii="Arial" w:hAnsi="Arial" w:cs="Arial"/>
                <w:color w:val="000000" w:themeColor="text1"/>
              </w:rPr>
              <w:t xml:space="preserve"> </w:t>
            </w:r>
            <w:r w:rsidRPr="00F65C41">
              <w:rPr>
                <w:rFonts w:ascii="Arial" w:hAnsi="Arial" w:cs="Arial"/>
                <w:b/>
                <w:bCs/>
                <w:color w:val="000000" w:themeColor="text1"/>
              </w:rPr>
              <w:t>.1 AI Policy</w:t>
            </w:r>
          </w:p>
          <w:p w14:paraId="023839B2" w14:textId="50307106" w:rsidR="009809A2" w:rsidRDefault="009809A2" w:rsidP="00FC4776">
            <w:pPr>
              <w:spacing w:line="259" w:lineRule="auto"/>
              <w:rPr>
                <w:rFonts w:ascii="Arial" w:hAnsi="Arial" w:cs="Arial"/>
                <w:color w:val="000000" w:themeColor="text1"/>
              </w:rPr>
            </w:pPr>
          </w:p>
          <w:p w14:paraId="19DC609B" w14:textId="7D68BD80" w:rsidR="009809A2" w:rsidRPr="00F65C41" w:rsidRDefault="00F65C41" w:rsidP="00FC4776">
            <w:pPr>
              <w:spacing w:line="259" w:lineRule="auto"/>
              <w:rPr>
                <w:rFonts w:ascii="Arial" w:hAnsi="Arial" w:cs="Arial"/>
              </w:rPr>
            </w:pPr>
            <w:r w:rsidRPr="00F65C41">
              <w:rPr>
                <w:rFonts w:ascii="Arial" w:hAnsi="Arial" w:cs="Arial"/>
              </w:rPr>
              <w:t xml:space="preserve">The report of the Responsible Financial Officer, which had been previously circulated, presented the revised </w:t>
            </w:r>
            <w:r w:rsidRPr="00F65C41">
              <w:rPr>
                <w:rStyle w:val="Strong"/>
                <w:rFonts w:ascii="Arial" w:hAnsi="Arial" w:cs="Arial"/>
                <w:b w:val="0"/>
                <w:bCs w:val="0"/>
              </w:rPr>
              <w:t>Artificial Intelligence (AI) Policy</w:t>
            </w:r>
            <w:r w:rsidRPr="00F65C41">
              <w:rPr>
                <w:rFonts w:ascii="Arial" w:hAnsi="Arial" w:cs="Arial"/>
              </w:rPr>
              <w:t xml:space="preserve"> for adoption following amendments requested by the Finance &amp; General Purposes Committee at its previous meeting.</w:t>
            </w:r>
          </w:p>
          <w:p w14:paraId="3B625714" w14:textId="77777777" w:rsidR="009809A2" w:rsidRDefault="009809A2" w:rsidP="00FC4776">
            <w:pPr>
              <w:spacing w:line="259" w:lineRule="auto"/>
              <w:rPr>
                <w:rFonts w:ascii="Arial" w:hAnsi="Arial" w:cs="Arial"/>
                <w:color w:val="000000" w:themeColor="text1"/>
              </w:rPr>
            </w:pPr>
          </w:p>
          <w:p w14:paraId="137EF5BC" w14:textId="381B336A" w:rsidR="009809A2" w:rsidRPr="009809A2" w:rsidRDefault="009809A2" w:rsidP="00FC4776">
            <w:pPr>
              <w:spacing w:line="259" w:lineRule="auto"/>
              <w:rPr>
                <w:rFonts w:ascii="Arial" w:hAnsi="Arial" w:cs="Arial"/>
                <w:color w:val="000000" w:themeColor="text1"/>
              </w:rPr>
            </w:pPr>
            <w:r>
              <w:rPr>
                <w:rFonts w:ascii="Arial" w:hAnsi="Arial" w:cs="Arial"/>
                <w:b/>
                <w:bCs/>
                <w:color w:val="000000" w:themeColor="text1"/>
              </w:rPr>
              <w:t xml:space="preserve">PROPOSED BY: </w:t>
            </w:r>
            <w:r>
              <w:rPr>
                <w:rFonts w:ascii="Arial" w:hAnsi="Arial" w:cs="Arial"/>
                <w:color w:val="000000" w:themeColor="text1"/>
              </w:rPr>
              <w:t>Councillor</w:t>
            </w:r>
            <w:r w:rsidR="007E0280">
              <w:rPr>
                <w:rFonts w:ascii="Arial" w:hAnsi="Arial" w:cs="Arial"/>
                <w:color w:val="000000" w:themeColor="text1"/>
              </w:rPr>
              <w:t xml:space="preserve"> C</w:t>
            </w:r>
            <w:r w:rsidR="00AF6DE4">
              <w:rPr>
                <w:rFonts w:ascii="Arial" w:hAnsi="Arial" w:cs="Arial"/>
                <w:color w:val="000000" w:themeColor="text1"/>
              </w:rPr>
              <w:t xml:space="preserve">iaran </w:t>
            </w:r>
            <w:r w:rsidR="007E0280">
              <w:rPr>
                <w:rFonts w:ascii="Arial" w:hAnsi="Arial" w:cs="Arial"/>
                <w:color w:val="000000" w:themeColor="text1"/>
              </w:rPr>
              <w:t>C</w:t>
            </w:r>
            <w:r w:rsidR="00AF6DE4">
              <w:rPr>
                <w:rFonts w:ascii="Arial" w:hAnsi="Arial" w:cs="Arial"/>
                <w:color w:val="000000" w:themeColor="text1"/>
              </w:rPr>
              <w:t>ronnelly</w:t>
            </w:r>
          </w:p>
          <w:p w14:paraId="29701AB0" w14:textId="3CD475C8" w:rsidR="009809A2" w:rsidRDefault="009809A2" w:rsidP="00FC4776">
            <w:pPr>
              <w:spacing w:line="259" w:lineRule="auto"/>
              <w:rPr>
                <w:rFonts w:ascii="Arial" w:hAnsi="Arial" w:cs="Arial"/>
                <w:color w:val="000000" w:themeColor="text1"/>
              </w:rPr>
            </w:pPr>
            <w:r>
              <w:rPr>
                <w:rFonts w:ascii="Arial" w:hAnsi="Arial" w:cs="Arial"/>
                <w:b/>
                <w:bCs/>
                <w:color w:val="000000" w:themeColor="text1"/>
              </w:rPr>
              <w:t>SECONDED BY:</w:t>
            </w:r>
            <w:r>
              <w:rPr>
                <w:rFonts w:ascii="Arial" w:hAnsi="Arial" w:cs="Arial"/>
                <w:color w:val="000000" w:themeColor="text1"/>
              </w:rPr>
              <w:t xml:space="preserve"> Councillor</w:t>
            </w:r>
            <w:r w:rsidR="007E0280">
              <w:rPr>
                <w:rFonts w:ascii="Arial" w:hAnsi="Arial" w:cs="Arial"/>
                <w:color w:val="000000" w:themeColor="text1"/>
              </w:rPr>
              <w:t xml:space="preserve"> P</w:t>
            </w:r>
            <w:r w:rsidR="00AF6DE4">
              <w:rPr>
                <w:rFonts w:ascii="Arial" w:hAnsi="Arial" w:cs="Arial"/>
                <w:color w:val="000000" w:themeColor="text1"/>
              </w:rPr>
              <w:t xml:space="preserve">eter </w:t>
            </w:r>
            <w:r w:rsidR="007E0280">
              <w:rPr>
                <w:rFonts w:ascii="Arial" w:hAnsi="Arial" w:cs="Arial"/>
                <w:color w:val="000000" w:themeColor="text1"/>
              </w:rPr>
              <w:t>C</w:t>
            </w:r>
            <w:r w:rsidR="00AF6DE4">
              <w:rPr>
                <w:rFonts w:ascii="Arial" w:hAnsi="Arial" w:cs="Arial"/>
                <w:color w:val="000000" w:themeColor="text1"/>
              </w:rPr>
              <w:t>rew</w:t>
            </w:r>
          </w:p>
          <w:p w14:paraId="7B42380B" w14:textId="77777777" w:rsidR="009809A2" w:rsidRDefault="009809A2" w:rsidP="00FC4776">
            <w:pPr>
              <w:spacing w:line="259" w:lineRule="auto"/>
              <w:rPr>
                <w:rFonts w:ascii="Arial" w:hAnsi="Arial" w:cs="Arial"/>
                <w:color w:val="000000" w:themeColor="text1"/>
              </w:rPr>
            </w:pPr>
          </w:p>
          <w:p w14:paraId="626D795A" w14:textId="42822677" w:rsidR="00641286" w:rsidRPr="009809A2" w:rsidRDefault="009809A2" w:rsidP="00FC4776">
            <w:pPr>
              <w:spacing w:line="259" w:lineRule="auto"/>
              <w:rPr>
                <w:rFonts w:ascii="Arial" w:hAnsi="Arial" w:cs="Arial"/>
                <w:color w:val="000000" w:themeColor="text1"/>
              </w:rPr>
            </w:pPr>
            <w:r>
              <w:rPr>
                <w:rFonts w:ascii="Arial" w:hAnsi="Arial" w:cs="Arial"/>
                <w:b/>
                <w:bCs/>
                <w:color w:val="000000" w:themeColor="text1"/>
              </w:rPr>
              <w:lastRenderedPageBreak/>
              <w:t xml:space="preserve">RESOLVED: </w:t>
            </w:r>
            <w:r>
              <w:rPr>
                <w:rFonts w:ascii="Arial" w:hAnsi="Arial" w:cs="Arial"/>
                <w:color w:val="000000" w:themeColor="text1"/>
              </w:rPr>
              <w:t>That the AI Policy be approved</w:t>
            </w:r>
            <w:r w:rsidR="003A450D">
              <w:rPr>
                <w:rFonts w:ascii="Arial" w:hAnsi="Arial" w:cs="Arial"/>
                <w:color w:val="000000" w:themeColor="text1"/>
              </w:rPr>
              <w:t xml:space="preserve"> for adoption by the Town Council.</w:t>
            </w:r>
          </w:p>
        </w:tc>
      </w:tr>
      <w:tr w:rsidR="009809A2" w:rsidRPr="003D65E0" w14:paraId="62960E93" w14:textId="77777777" w:rsidTr="00D27ACE">
        <w:trPr>
          <w:trHeight w:val="835"/>
        </w:trPr>
        <w:tc>
          <w:tcPr>
            <w:tcW w:w="704" w:type="dxa"/>
          </w:tcPr>
          <w:p w14:paraId="64893E86" w14:textId="75AC0C12" w:rsidR="009809A2" w:rsidRDefault="004A43D6" w:rsidP="00A46664">
            <w:pPr>
              <w:pStyle w:val="ENGAGEMENT"/>
              <w:keepNext w:val="0"/>
              <w:jc w:val="both"/>
              <w:rPr>
                <w:b/>
                <w:iCs/>
              </w:rPr>
            </w:pPr>
            <w:r>
              <w:rPr>
                <w:b/>
                <w:iCs/>
              </w:rPr>
              <w:lastRenderedPageBreak/>
              <w:t>108</w:t>
            </w:r>
          </w:p>
        </w:tc>
        <w:tc>
          <w:tcPr>
            <w:tcW w:w="9923" w:type="dxa"/>
          </w:tcPr>
          <w:p w14:paraId="21213279" w14:textId="77777777" w:rsidR="009809A2" w:rsidRDefault="009809A2" w:rsidP="00FC4776">
            <w:pPr>
              <w:spacing w:line="259" w:lineRule="auto"/>
              <w:rPr>
                <w:rFonts w:ascii="Arial" w:hAnsi="Arial" w:cs="Arial"/>
                <w:b/>
                <w:bCs/>
                <w:color w:val="000000" w:themeColor="text1"/>
              </w:rPr>
            </w:pPr>
            <w:r>
              <w:rPr>
                <w:rFonts w:ascii="Arial" w:hAnsi="Arial" w:cs="Arial"/>
                <w:b/>
                <w:bCs/>
                <w:color w:val="000000" w:themeColor="text1"/>
              </w:rPr>
              <w:t>Digital Transformation Programme</w:t>
            </w:r>
          </w:p>
          <w:p w14:paraId="40229E8E" w14:textId="77777777" w:rsidR="00F65C41" w:rsidRDefault="00F65C41" w:rsidP="00FC4776">
            <w:pPr>
              <w:spacing w:line="259" w:lineRule="auto"/>
              <w:rPr>
                <w:rFonts w:ascii="Arial" w:hAnsi="Arial" w:cs="Arial"/>
                <w:b/>
                <w:bCs/>
                <w:color w:val="000000" w:themeColor="text1"/>
              </w:rPr>
            </w:pPr>
          </w:p>
          <w:p w14:paraId="5D0B69EF" w14:textId="1859CE5E" w:rsidR="009809A2" w:rsidRPr="00F65C41" w:rsidRDefault="00F65C41" w:rsidP="00F65C41">
            <w:pPr>
              <w:spacing w:line="259" w:lineRule="auto"/>
              <w:jc w:val="both"/>
              <w:rPr>
                <w:rFonts w:ascii="Arial" w:hAnsi="Arial" w:cs="Arial"/>
                <w:b/>
                <w:bCs/>
                <w:color w:val="000000" w:themeColor="text1"/>
              </w:rPr>
            </w:pPr>
            <w:r w:rsidRPr="00F65C41">
              <w:rPr>
                <w:rFonts w:ascii="Arial" w:hAnsi="Arial" w:cs="Arial"/>
              </w:rPr>
              <w:t xml:space="preserve">The report, which had been previously circulated, presented the strategic business case for the Council’s </w:t>
            </w:r>
            <w:r w:rsidRPr="00F65C41">
              <w:rPr>
                <w:rStyle w:val="Strong"/>
                <w:rFonts w:ascii="Arial" w:hAnsi="Arial" w:cs="Arial"/>
                <w:b w:val="0"/>
                <w:bCs w:val="0"/>
              </w:rPr>
              <w:t>Digital Transformation Programme 2026–2029</w:t>
            </w:r>
            <w:r w:rsidRPr="00F65C41">
              <w:rPr>
                <w:rFonts w:ascii="Arial" w:hAnsi="Arial" w:cs="Arial"/>
                <w:b/>
                <w:bCs/>
              </w:rPr>
              <w:t>,</w:t>
            </w:r>
            <w:r w:rsidRPr="00F65C41">
              <w:rPr>
                <w:rFonts w:ascii="Arial" w:hAnsi="Arial" w:cs="Arial"/>
              </w:rPr>
              <w:t xml:space="preserve"> bringing together the Council’s existing and planned digital workstreams and seeking Member direction on the proposed corporate digital platform, procurement approach and dedicated programme management arrangements.</w:t>
            </w:r>
          </w:p>
          <w:p w14:paraId="75032DA5" w14:textId="520DF0CE" w:rsidR="00B66312" w:rsidRPr="00B66312" w:rsidRDefault="00B66312" w:rsidP="003A450D">
            <w:pPr>
              <w:spacing w:line="259" w:lineRule="auto"/>
              <w:rPr>
                <w:rFonts w:ascii="Arial" w:hAnsi="Arial" w:cs="Arial"/>
                <w:i/>
                <w:iCs/>
                <w:color w:val="000000" w:themeColor="text1"/>
              </w:rPr>
            </w:pPr>
          </w:p>
          <w:p w14:paraId="67108408" w14:textId="4012BEBE" w:rsidR="00B66312" w:rsidRPr="00AF6DE4" w:rsidRDefault="00F65C41" w:rsidP="00F65C41">
            <w:pPr>
              <w:pStyle w:val="ListParagraph"/>
              <w:numPr>
                <w:ilvl w:val="0"/>
                <w:numId w:val="15"/>
              </w:numPr>
              <w:spacing w:line="259" w:lineRule="auto"/>
              <w:jc w:val="both"/>
              <w:rPr>
                <w:rFonts w:ascii="Arial" w:hAnsi="Arial" w:cs="Arial"/>
                <w:color w:val="000000" w:themeColor="text1"/>
              </w:rPr>
            </w:pPr>
            <w:r>
              <w:rPr>
                <w:rFonts w:ascii="Arial" w:hAnsi="Arial" w:cs="Arial"/>
                <w:color w:val="000000" w:themeColor="text1"/>
              </w:rPr>
              <w:t>The Committee</w:t>
            </w:r>
            <w:r w:rsidR="00B66312" w:rsidRPr="00AF6DE4">
              <w:rPr>
                <w:rFonts w:ascii="Arial" w:hAnsi="Arial" w:cs="Arial"/>
                <w:color w:val="000000" w:themeColor="text1"/>
              </w:rPr>
              <w:t xml:space="preserve"> considered the next stage of the Digital Transformation Programme following the Project Review Group. The report presented the outcome of the Review Group held on 12 August 2026 and the completed Strategic Business Case.</w:t>
            </w:r>
          </w:p>
          <w:p w14:paraId="7FA610DA" w14:textId="38BEC3F1" w:rsidR="00B66312" w:rsidRDefault="00F65C41" w:rsidP="00F65C41">
            <w:pPr>
              <w:pStyle w:val="ListParagraph"/>
              <w:numPr>
                <w:ilvl w:val="0"/>
                <w:numId w:val="15"/>
              </w:numPr>
              <w:spacing w:line="259" w:lineRule="auto"/>
              <w:jc w:val="both"/>
              <w:rPr>
                <w:rFonts w:ascii="Arial" w:hAnsi="Arial" w:cs="Arial"/>
                <w:color w:val="000000" w:themeColor="text1"/>
              </w:rPr>
            </w:pPr>
            <w:r>
              <w:rPr>
                <w:rFonts w:ascii="Arial" w:hAnsi="Arial" w:cs="Arial"/>
                <w:color w:val="000000" w:themeColor="text1"/>
              </w:rPr>
              <w:t>The Committee</w:t>
            </w:r>
            <w:r w:rsidR="00B66312" w:rsidRPr="00AF6DE4">
              <w:rPr>
                <w:rFonts w:ascii="Arial" w:hAnsi="Arial" w:cs="Arial"/>
                <w:color w:val="000000" w:themeColor="text1"/>
              </w:rPr>
              <w:t xml:space="preserve"> approved progressing the programme, including proceeding with Abavus My Council Services as the preferred corporate digital platform, subject to the Government G-Cloud procurement process, final pricing and due diligence. It was also agreed to refer the proposed fixed-term Transformation Manager role to Personnel Committee for consideration of the job description, grading, costing and funding proposal in October 2026.</w:t>
            </w:r>
          </w:p>
          <w:p w14:paraId="65146666" w14:textId="77777777" w:rsidR="00AF6DE4" w:rsidRDefault="00AF6DE4" w:rsidP="00AF6DE4">
            <w:pPr>
              <w:pStyle w:val="ListParagraph"/>
              <w:spacing w:line="259" w:lineRule="auto"/>
              <w:rPr>
                <w:rFonts w:ascii="Arial" w:hAnsi="Arial" w:cs="Arial"/>
                <w:color w:val="000000" w:themeColor="text1"/>
              </w:rPr>
            </w:pPr>
          </w:p>
          <w:p w14:paraId="298E9E4D" w14:textId="116F5281" w:rsidR="00AF6DE4" w:rsidRPr="00AF6DE4" w:rsidRDefault="00F65C41" w:rsidP="00AF6DE4">
            <w:pPr>
              <w:spacing w:line="259" w:lineRule="auto"/>
              <w:rPr>
                <w:rFonts w:ascii="Arial" w:hAnsi="Arial" w:cs="Arial"/>
                <w:color w:val="000000" w:themeColor="text1"/>
              </w:rPr>
            </w:pPr>
            <w:r>
              <w:rPr>
                <w:rFonts w:ascii="Arial" w:hAnsi="Arial" w:cs="Arial"/>
                <w:color w:val="000000" w:themeColor="text1"/>
              </w:rPr>
              <w:t>D</w:t>
            </w:r>
            <w:r w:rsidR="00AF6DE4">
              <w:rPr>
                <w:rFonts w:ascii="Arial" w:hAnsi="Arial" w:cs="Arial"/>
                <w:color w:val="000000" w:themeColor="text1"/>
              </w:rPr>
              <w:t>iscussion ensued;</w:t>
            </w:r>
          </w:p>
          <w:p w14:paraId="415425AC" w14:textId="77777777" w:rsidR="00AF6DE4" w:rsidRDefault="00AF6DE4" w:rsidP="00B66312">
            <w:pPr>
              <w:spacing w:line="259" w:lineRule="auto"/>
              <w:rPr>
                <w:rFonts w:ascii="Arial" w:hAnsi="Arial" w:cs="Arial"/>
                <w:color w:val="000000" w:themeColor="text1"/>
              </w:rPr>
            </w:pPr>
          </w:p>
          <w:p w14:paraId="6912F28A" w14:textId="78018014" w:rsidR="0023397D" w:rsidRPr="0023397D" w:rsidRDefault="00F65C41" w:rsidP="0023397D">
            <w:pPr>
              <w:pStyle w:val="ListParagraph"/>
              <w:numPr>
                <w:ilvl w:val="0"/>
                <w:numId w:val="16"/>
              </w:numPr>
              <w:spacing w:line="259" w:lineRule="auto"/>
              <w:rPr>
                <w:rFonts w:ascii="Arial" w:hAnsi="Arial" w:cs="Arial"/>
                <w:color w:val="000000" w:themeColor="text1"/>
              </w:rPr>
            </w:pPr>
            <w:r>
              <w:rPr>
                <w:rFonts w:ascii="Arial" w:hAnsi="Arial" w:cs="Arial"/>
                <w:color w:val="000000" w:themeColor="text1"/>
              </w:rPr>
              <w:t>The Committee</w:t>
            </w:r>
            <w:r w:rsidR="0023397D" w:rsidRPr="0023397D">
              <w:rPr>
                <w:rFonts w:ascii="Arial" w:hAnsi="Arial" w:cs="Arial"/>
                <w:color w:val="000000" w:themeColor="text1"/>
              </w:rPr>
              <w:t xml:space="preserve"> supported the proposed Abavus system as a more efficient, integrated solution, highlighting its potential to reduce manual processes, errors and future staffing costs, while supporting remote working and devolution.</w:t>
            </w:r>
          </w:p>
          <w:p w14:paraId="16EF889A" w14:textId="6FF5CE12" w:rsidR="0023397D" w:rsidRPr="0023397D" w:rsidRDefault="00F65C41" w:rsidP="0023397D">
            <w:pPr>
              <w:pStyle w:val="ListParagraph"/>
              <w:numPr>
                <w:ilvl w:val="0"/>
                <w:numId w:val="16"/>
              </w:numPr>
              <w:spacing w:line="259" w:lineRule="auto"/>
              <w:rPr>
                <w:rFonts w:ascii="Arial" w:hAnsi="Arial" w:cs="Arial"/>
                <w:color w:val="000000" w:themeColor="text1"/>
              </w:rPr>
            </w:pPr>
            <w:r>
              <w:rPr>
                <w:rFonts w:ascii="Arial" w:hAnsi="Arial" w:cs="Arial"/>
                <w:color w:val="000000" w:themeColor="text1"/>
              </w:rPr>
              <w:t>Assurance was sought</w:t>
            </w:r>
            <w:r w:rsidR="0023397D" w:rsidRPr="0023397D">
              <w:rPr>
                <w:rFonts w:ascii="Arial" w:hAnsi="Arial" w:cs="Arial"/>
                <w:color w:val="000000" w:themeColor="text1"/>
              </w:rPr>
              <w:t xml:space="preserve"> that the system would meet the Council’s long-term needs. It was confirmed that the required functionality was included, including FOI support and Citrix compatibility, while acknowledging some Members’ preference for printed papers.</w:t>
            </w:r>
          </w:p>
          <w:p w14:paraId="4E963053" w14:textId="77777777" w:rsidR="0023397D" w:rsidRDefault="0023397D" w:rsidP="00B66312">
            <w:pPr>
              <w:spacing w:line="259" w:lineRule="auto"/>
              <w:rPr>
                <w:rFonts w:ascii="Arial" w:hAnsi="Arial" w:cs="Arial"/>
                <w:color w:val="000000" w:themeColor="text1"/>
              </w:rPr>
            </w:pPr>
          </w:p>
          <w:p w14:paraId="62ACBB3F" w14:textId="4B7F4093" w:rsidR="009809A2" w:rsidRPr="009809A2" w:rsidRDefault="009809A2" w:rsidP="00FC4776">
            <w:pPr>
              <w:spacing w:line="259" w:lineRule="auto"/>
              <w:rPr>
                <w:rFonts w:ascii="Arial" w:hAnsi="Arial" w:cs="Arial"/>
                <w:color w:val="000000" w:themeColor="text1"/>
              </w:rPr>
            </w:pPr>
            <w:r>
              <w:rPr>
                <w:rFonts w:ascii="Arial" w:hAnsi="Arial" w:cs="Arial"/>
                <w:b/>
                <w:bCs/>
                <w:color w:val="000000" w:themeColor="text1"/>
              </w:rPr>
              <w:t xml:space="preserve">PROPOSED BY: </w:t>
            </w:r>
            <w:r>
              <w:rPr>
                <w:rFonts w:ascii="Arial" w:hAnsi="Arial" w:cs="Arial"/>
                <w:color w:val="000000" w:themeColor="text1"/>
              </w:rPr>
              <w:t>Councillor</w:t>
            </w:r>
            <w:r w:rsidR="007E0280">
              <w:rPr>
                <w:rFonts w:ascii="Arial" w:hAnsi="Arial" w:cs="Arial"/>
                <w:color w:val="000000" w:themeColor="text1"/>
              </w:rPr>
              <w:t xml:space="preserve"> </w:t>
            </w:r>
            <w:r w:rsidR="00AF3F8F">
              <w:rPr>
                <w:rFonts w:ascii="Arial" w:hAnsi="Arial" w:cs="Arial"/>
                <w:color w:val="000000" w:themeColor="text1"/>
              </w:rPr>
              <w:t>C</w:t>
            </w:r>
            <w:r w:rsidR="0023397D">
              <w:rPr>
                <w:rFonts w:ascii="Arial" w:hAnsi="Arial" w:cs="Arial"/>
                <w:color w:val="000000" w:themeColor="text1"/>
              </w:rPr>
              <w:t xml:space="preserve">iaran </w:t>
            </w:r>
            <w:r w:rsidR="00AF3F8F">
              <w:rPr>
                <w:rFonts w:ascii="Arial" w:hAnsi="Arial" w:cs="Arial"/>
                <w:color w:val="000000" w:themeColor="text1"/>
              </w:rPr>
              <w:t>C</w:t>
            </w:r>
            <w:r w:rsidR="0023397D">
              <w:rPr>
                <w:rFonts w:ascii="Arial" w:hAnsi="Arial" w:cs="Arial"/>
                <w:color w:val="000000" w:themeColor="text1"/>
              </w:rPr>
              <w:t>ronnelly</w:t>
            </w:r>
          </w:p>
          <w:p w14:paraId="34E2EED7" w14:textId="695DF329" w:rsidR="009809A2" w:rsidRPr="009809A2" w:rsidRDefault="009809A2" w:rsidP="00FC4776">
            <w:pPr>
              <w:spacing w:line="259" w:lineRule="auto"/>
              <w:rPr>
                <w:rFonts w:ascii="Arial" w:hAnsi="Arial" w:cs="Arial"/>
                <w:color w:val="000000" w:themeColor="text1"/>
              </w:rPr>
            </w:pPr>
            <w:r>
              <w:rPr>
                <w:rFonts w:ascii="Arial" w:hAnsi="Arial" w:cs="Arial"/>
                <w:b/>
                <w:bCs/>
                <w:color w:val="000000" w:themeColor="text1"/>
              </w:rPr>
              <w:t xml:space="preserve">SECONDED BY: </w:t>
            </w:r>
            <w:r>
              <w:rPr>
                <w:rFonts w:ascii="Arial" w:hAnsi="Arial" w:cs="Arial"/>
                <w:color w:val="000000" w:themeColor="text1"/>
              </w:rPr>
              <w:t>Councillor</w:t>
            </w:r>
            <w:r w:rsidR="007E0280">
              <w:rPr>
                <w:rFonts w:ascii="Arial" w:hAnsi="Arial" w:cs="Arial"/>
                <w:color w:val="000000" w:themeColor="text1"/>
              </w:rPr>
              <w:t xml:space="preserve"> </w:t>
            </w:r>
            <w:r w:rsidR="00AF3F8F">
              <w:rPr>
                <w:rFonts w:ascii="Arial" w:hAnsi="Arial" w:cs="Arial"/>
                <w:color w:val="000000" w:themeColor="text1"/>
              </w:rPr>
              <w:t>P</w:t>
            </w:r>
            <w:r w:rsidR="0023397D">
              <w:rPr>
                <w:rFonts w:ascii="Arial" w:hAnsi="Arial" w:cs="Arial"/>
                <w:color w:val="000000" w:themeColor="text1"/>
              </w:rPr>
              <w:t xml:space="preserve">eter </w:t>
            </w:r>
            <w:r w:rsidR="00AF3F8F">
              <w:rPr>
                <w:rFonts w:ascii="Arial" w:hAnsi="Arial" w:cs="Arial"/>
                <w:color w:val="000000" w:themeColor="text1"/>
              </w:rPr>
              <w:t>C</w:t>
            </w:r>
            <w:r w:rsidR="0023397D">
              <w:rPr>
                <w:rFonts w:ascii="Arial" w:hAnsi="Arial" w:cs="Arial"/>
                <w:color w:val="000000" w:themeColor="text1"/>
              </w:rPr>
              <w:t>rew</w:t>
            </w:r>
          </w:p>
          <w:p w14:paraId="4D29FE63" w14:textId="77777777" w:rsidR="009809A2" w:rsidRDefault="009809A2" w:rsidP="00FC4776">
            <w:pPr>
              <w:spacing w:line="259" w:lineRule="auto"/>
              <w:rPr>
                <w:rFonts w:ascii="Arial" w:hAnsi="Arial" w:cs="Arial"/>
                <w:b/>
                <w:bCs/>
                <w:color w:val="000000" w:themeColor="text1"/>
              </w:rPr>
            </w:pPr>
          </w:p>
          <w:p w14:paraId="2BB0D823" w14:textId="04558CE9" w:rsidR="0023397D" w:rsidRDefault="0023397D" w:rsidP="00FC4776">
            <w:pPr>
              <w:spacing w:line="259" w:lineRule="auto"/>
              <w:rPr>
                <w:rFonts w:ascii="Arial" w:hAnsi="Arial" w:cs="Arial"/>
                <w:b/>
                <w:bCs/>
                <w:color w:val="000000" w:themeColor="text1"/>
              </w:rPr>
            </w:pPr>
            <w:r w:rsidRPr="003D65E0">
              <w:rPr>
                <w:rFonts w:ascii="Arial" w:hAnsi="Arial" w:cs="Arial"/>
                <w:color w:val="000000" w:themeColor="text1"/>
              </w:rPr>
              <w:t xml:space="preserve">A vote was taken and </w:t>
            </w:r>
            <w:r>
              <w:rPr>
                <w:rFonts w:ascii="Arial" w:hAnsi="Arial" w:cs="Arial"/>
                <w:color w:val="000000" w:themeColor="text1"/>
              </w:rPr>
              <w:t>a</w:t>
            </w:r>
            <w:r w:rsidRPr="003D65E0">
              <w:rPr>
                <w:rFonts w:ascii="Arial" w:hAnsi="Arial" w:cs="Arial"/>
                <w:color w:val="000000" w:themeColor="text1"/>
              </w:rPr>
              <w:t>ccordingly, it was</w:t>
            </w:r>
            <w:r>
              <w:rPr>
                <w:rFonts w:ascii="Arial" w:hAnsi="Arial" w:cs="Arial"/>
                <w:color w:val="000000" w:themeColor="text1"/>
              </w:rPr>
              <w:t xml:space="preserve"> </w:t>
            </w:r>
            <w:r>
              <w:rPr>
                <w:rFonts w:ascii="Arial" w:eastAsia="Calibri" w:hAnsi="Arial" w:cs="Arial"/>
                <w:b/>
                <w:bCs/>
                <w:lang w:val="en-US"/>
              </w:rPr>
              <w:t>carried.</w:t>
            </w:r>
          </w:p>
          <w:p w14:paraId="22604E3F" w14:textId="77777777" w:rsidR="0023397D" w:rsidRDefault="0023397D" w:rsidP="00FC4776">
            <w:pPr>
              <w:spacing w:line="259" w:lineRule="auto"/>
              <w:rPr>
                <w:rFonts w:ascii="Arial" w:hAnsi="Arial" w:cs="Arial"/>
                <w:b/>
                <w:bCs/>
                <w:color w:val="000000" w:themeColor="text1"/>
              </w:rPr>
            </w:pPr>
          </w:p>
          <w:p w14:paraId="5826E9B7" w14:textId="77777777" w:rsidR="00F65C41" w:rsidRDefault="009809A2" w:rsidP="00FC4776">
            <w:pPr>
              <w:spacing w:line="259" w:lineRule="auto"/>
              <w:rPr>
                <w:rFonts w:ascii="Arial" w:hAnsi="Arial" w:cs="Arial"/>
                <w:b/>
                <w:bCs/>
                <w:color w:val="000000" w:themeColor="text1"/>
              </w:rPr>
            </w:pPr>
            <w:r>
              <w:rPr>
                <w:rFonts w:ascii="Arial" w:hAnsi="Arial" w:cs="Arial"/>
                <w:b/>
                <w:bCs/>
                <w:color w:val="000000" w:themeColor="text1"/>
              </w:rPr>
              <w:t xml:space="preserve">RESOLVED: </w:t>
            </w:r>
          </w:p>
          <w:p w14:paraId="3E6DAF65" w14:textId="77777777" w:rsidR="00F65C41" w:rsidRDefault="00F65C41" w:rsidP="00FC4776">
            <w:pPr>
              <w:spacing w:line="259" w:lineRule="auto"/>
              <w:rPr>
                <w:rFonts w:ascii="Arial" w:hAnsi="Arial" w:cs="Arial"/>
                <w:b/>
                <w:bCs/>
                <w:color w:val="000000" w:themeColor="text1"/>
              </w:rPr>
            </w:pPr>
          </w:p>
          <w:p w14:paraId="15810337" w14:textId="26270FC4" w:rsidR="009809A2" w:rsidRDefault="009809A2" w:rsidP="00F65C41">
            <w:pPr>
              <w:pStyle w:val="ListParagraph"/>
              <w:numPr>
                <w:ilvl w:val="0"/>
                <w:numId w:val="13"/>
              </w:numPr>
              <w:spacing w:line="259" w:lineRule="auto"/>
              <w:rPr>
                <w:rFonts w:ascii="Arial" w:hAnsi="Arial" w:cs="Arial"/>
                <w:color w:val="000000" w:themeColor="text1"/>
              </w:rPr>
            </w:pPr>
            <w:r w:rsidRPr="00F65C41">
              <w:rPr>
                <w:rFonts w:ascii="Arial" w:hAnsi="Arial" w:cs="Arial"/>
                <w:color w:val="000000" w:themeColor="text1"/>
              </w:rPr>
              <w:t>That the report for the Digital Transformation Programme by the CEO/Town Clerk and the recommendation of the Project Group Meeting held on the 12</w:t>
            </w:r>
            <w:r w:rsidRPr="00F65C41">
              <w:rPr>
                <w:rFonts w:ascii="Arial" w:hAnsi="Arial" w:cs="Arial"/>
                <w:color w:val="000000" w:themeColor="text1"/>
                <w:vertAlign w:val="superscript"/>
              </w:rPr>
              <w:t>th</w:t>
            </w:r>
            <w:r w:rsidRPr="00F65C41">
              <w:rPr>
                <w:rFonts w:ascii="Arial" w:hAnsi="Arial" w:cs="Arial"/>
                <w:color w:val="000000" w:themeColor="text1"/>
              </w:rPr>
              <w:t xml:space="preserve"> August 2026 be received.</w:t>
            </w:r>
          </w:p>
          <w:p w14:paraId="4A77EBD1" w14:textId="77777777" w:rsidR="00F65C41" w:rsidRPr="00F65C41" w:rsidRDefault="00F65C41" w:rsidP="00F65C41">
            <w:pPr>
              <w:pStyle w:val="ListParagraph"/>
              <w:spacing w:line="259" w:lineRule="auto"/>
              <w:rPr>
                <w:rFonts w:ascii="Arial" w:hAnsi="Arial" w:cs="Arial"/>
                <w:color w:val="000000" w:themeColor="text1"/>
              </w:rPr>
            </w:pPr>
          </w:p>
          <w:p w14:paraId="4E092F99" w14:textId="2FC6B71C" w:rsidR="00B66312" w:rsidRDefault="00B66312" w:rsidP="00F65C41">
            <w:pPr>
              <w:pStyle w:val="ListParagraph"/>
              <w:numPr>
                <w:ilvl w:val="0"/>
                <w:numId w:val="13"/>
              </w:numPr>
              <w:spacing w:line="259" w:lineRule="auto"/>
              <w:rPr>
                <w:rFonts w:ascii="Arial" w:hAnsi="Arial" w:cs="Arial"/>
                <w:color w:val="000000" w:themeColor="text1"/>
              </w:rPr>
            </w:pPr>
            <w:r w:rsidRPr="00B66312">
              <w:rPr>
                <w:rFonts w:ascii="Arial" w:hAnsi="Arial" w:cs="Arial"/>
                <w:color w:val="000000" w:themeColor="text1"/>
              </w:rPr>
              <w:t>To n</w:t>
            </w:r>
            <w:r w:rsidR="00A37415" w:rsidRPr="00B66312">
              <w:rPr>
                <w:rFonts w:ascii="Arial" w:hAnsi="Arial" w:cs="Arial"/>
                <w:color w:val="000000" w:themeColor="text1"/>
              </w:rPr>
              <w:t xml:space="preserve">ote the outcome and observations of the Digital Transformation Project Review Group held on 12 August 2026. </w:t>
            </w:r>
          </w:p>
          <w:p w14:paraId="6071B987" w14:textId="77777777" w:rsidR="00F65C41" w:rsidRPr="00F65C41" w:rsidRDefault="00F65C41" w:rsidP="00F65C41">
            <w:pPr>
              <w:spacing w:line="259" w:lineRule="auto"/>
              <w:rPr>
                <w:rFonts w:ascii="Arial" w:hAnsi="Arial" w:cs="Arial"/>
                <w:color w:val="000000" w:themeColor="text1"/>
              </w:rPr>
            </w:pPr>
          </w:p>
          <w:p w14:paraId="4E7CD74F" w14:textId="1E4C9D6A" w:rsidR="00A37415" w:rsidRPr="00F65C41" w:rsidRDefault="00B66312" w:rsidP="00F65C41">
            <w:pPr>
              <w:pStyle w:val="ListParagraph"/>
              <w:numPr>
                <w:ilvl w:val="0"/>
                <w:numId w:val="13"/>
              </w:numPr>
              <w:spacing w:line="259" w:lineRule="auto"/>
              <w:rPr>
                <w:rFonts w:ascii="Arial" w:hAnsi="Arial" w:cs="Arial"/>
                <w:color w:val="000000" w:themeColor="text1"/>
              </w:rPr>
            </w:pPr>
            <w:r w:rsidRPr="00B66312">
              <w:rPr>
                <w:rFonts w:ascii="Arial" w:hAnsi="Arial" w:cs="Arial"/>
                <w:color w:val="000000" w:themeColor="text1"/>
              </w:rPr>
              <w:t>To a</w:t>
            </w:r>
            <w:r w:rsidR="00A37415" w:rsidRPr="00B66312">
              <w:rPr>
                <w:rFonts w:ascii="Arial" w:hAnsi="Arial" w:cs="Arial"/>
                <w:color w:val="000000" w:themeColor="text1"/>
              </w:rPr>
              <w:t>pprove the Digital Transformation Strategic Business Case at Appendix A as the strategic framework for progression of the Council's Digital Transformation Programme 2026-2029.</w:t>
            </w:r>
          </w:p>
          <w:p w14:paraId="2D7A4796" w14:textId="6D2982A0" w:rsidR="00B66312" w:rsidRPr="00B66312" w:rsidRDefault="00B66312" w:rsidP="00B66312">
            <w:pPr>
              <w:pStyle w:val="ListParagraph"/>
              <w:numPr>
                <w:ilvl w:val="0"/>
                <w:numId w:val="13"/>
              </w:numPr>
              <w:spacing w:line="259" w:lineRule="auto"/>
              <w:rPr>
                <w:rFonts w:ascii="Arial" w:hAnsi="Arial" w:cs="Arial"/>
                <w:color w:val="000000" w:themeColor="text1"/>
              </w:rPr>
            </w:pPr>
            <w:r w:rsidRPr="00B66312">
              <w:rPr>
                <w:rFonts w:ascii="Arial" w:hAnsi="Arial" w:cs="Arial"/>
                <w:color w:val="000000" w:themeColor="text1"/>
              </w:rPr>
              <w:t>To a</w:t>
            </w:r>
            <w:r w:rsidR="00A37415" w:rsidRPr="00B66312">
              <w:rPr>
                <w:rFonts w:ascii="Arial" w:hAnsi="Arial" w:cs="Arial"/>
                <w:color w:val="000000" w:themeColor="text1"/>
              </w:rPr>
              <w:t>pprove Abavus My Council Services as the Council's preferred corporate digital platform, noting that the current Year 1 proposal of £19,350 excluding VAT c</w:t>
            </w:r>
            <w:r w:rsidR="00F65C41">
              <w:rPr>
                <w:rFonts w:ascii="Arial" w:hAnsi="Arial" w:cs="Arial"/>
                <w:color w:val="000000" w:themeColor="text1"/>
              </w:rPr>
              <w:t>ould</w:t>
            </w:r>
            <w:r w:rsidR="00A37415" w:rsidRPr="00B66312">
              <w:rPr>
                <w:rFonts w:ascii="Arial" w:hAnsi="Arial" w:cs="Arial"/>
                <w:color w:val="000000" w:themeColor="text1"/>
              </w:rPr>
              <w:t xml:space="preserve"> be met from the £30,000 provision included within the approved 2026/27 </w:t>
            </w:r>
            <w:r w:rsidR="00E76E34" w:rsidRPr="002534F8">
              <w:rPr>
                <w:rFonts w:ascii="Arial" w:hAnsi="Arial" w:cs="Arial"/>
              </w:rPr>
              <w:t>Devolution</w:t>
            </w:r>
            <w:r w:rsidR="00E76E34">
              <w:rPr>
                <w:rFonts w:ascii="Arial" w:hAnsi="Arial" w:cs="Arial"/>
                <w:color w:val="2E74B5" w:themeColor="accent1" w:themeShade="BF"/>
              </w:rPr>
              <w:t xml:space="preserve"> </w:t>
            </w:r>
            <w:r w:rsidR="00A37415" w:rsidRPr="00B66312">
              <w:rPr>
                <w:rFonts w:ascii="Arial" w:hAnsi="Arial" w:cs="Arial"/>
                <w:color w:val="000000" w:themeColor="text1"/>
              </w:rPr>
              <w:t>budget, subject to completion of the procurement process and confirmation of final contractual pricing.</w:t>
            </w:r>
          </w:p>
          <w:p w14:paraId="265CC3BF" w14:textId="4B7047AB" w:rsidR="00A37415" w:rsidRPr="00B66312" w:rsidRDefault="00A37415" w:rsidP="00B66312">
            <w:pPr>
              <w:pStyle w:val="ListParagraph"/>
              <w:spacing w:line="259" w:lineRule="auto"/>
              <w:rPr>
                <w:rFonts w:ascii="Arial" w:hAnsi="Arial" w:cs="Arial"/>
                <w:color w:val="000000" w:themeColor="text1"/>
              </w:rPr>
            </w:pPr>
            <w:r w:rsidRPr="00B66312">
              <w:rPr>
                <w:rFonts w:ascii="Arial" w:hAnsi="Arial" w:cs="Arial"/>
                <w:color w:val="000000" w:themeColor="text1"/>
              </w:rPr>
              <w:lastRenderedPageBreak/>
              <w:t xml:space="preserve"> </w:t>
            </w:r>
          </w:p>
          <w:p w14:paraId="33C8B66E" w14:textId="651207F6" w:rsidR="00A37415"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a</w:t>
            </w:r>
            <w:r w:rsidR="00A37415" w:rsidRPr="00B66312">
              <w:rPr>
                <w:rFonts w:ascii="Arial" w:hAnsi="Arial" w:cs="Arial"/>
                <w:color w:val="000000" w:themeColor="text1"/>
              </w:rPr>
              <w:t>uthorise the C</w:t>
            </w:r>
            <w:r>
              <w:rPr>
                <w:rFonts w:ascii="Arial" w:hAnsi="Arial" w:cs="Arial"/>
                <w:color w:val="000000" w:themeColor="text1"/>
              </w:rPr>
              <w:t>EO</w:t>
            </w:r>
            <w:r w:rsidR="00A37415" w:rsidRPr="00B66312">
              <w:rPr>
                <w:rFonts w:ascii="Arial" w:hAnsi="Arial" w:cs="Arial"/>
                <w:color w:val="000000" w:themeColor="text1"/>
              </w:rPr>
              <w:t xml:space="preserve">/Town Clerk and Director of Finance &amp; Resources to complete the procurement of Abavus through the appropriate Government G-Cloud framework, subject to completion and retention of the required framework buying-process evidence; confirmation of the applicable Abavus service listing; confirmation of scope, whole-life cost and value for money; and compliance with the Council's Standing Orders and Financial Regulations. </w:t>
            </w:r>
          </w:p>
          <w:p w14:paraId="2CAB2373" w14:textId="77777777" w:rsidR="00B66312" w:rsidRPr="00B66312" w:rsidRDefault="00B66312" w:rsidP="00B66312">
            <w:pPr>
              <w:pStyle w:val="ListParagraph"/>
              <w:spacing w:line="259" w:lineRule="auto"/>
              <w:rPr>
                <w:rFonts w:ascii="Arial" w:hAnsi="Arial" w:cs="Arial"/>
                <w:color w:val="000000" w:themeColor="text1"/>
              </w:rPr>
            </w:pPr>
          </w:p>
          <w:p w14:paraId="360B5CDF" w14:textId="46794B7F" w:rsidR="00A37415"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n</w:t>
            </w:r>
            <w:r w:rsidR="00A37415" w:rsidRPr="00B66312">
              <w:rPr>
                <w:rFonts w:ascii="Arial" w:hAnsi="Arial" w:cs="Arial"/>
                <w:color w:val="000000" w:themeColor="text1"/>
              </w:rPr>
              <w:t>ote that Microsoft 365 ha</w:t>
            </w:r>
            <w:r>
              <w:rPr>
                <w:rFonts w:ascii="Arial" w:hAnsi="Arial" w:cs="Arial"/>
                <w:color w:val="000000" w:themeColor="text1"/>
              </w:rPr>
              <w:t>d</w:t>
            </w:r>
            <w:r w:rsidR="00A37415" w:rsidRPr="00B66312">
              <w:rPr>
                <w:rFonts w:ascii="Arial" w:hAnsi="Arial" w:cs="Arial"/>
                <w:color w:val="000000" w:themeColor="text1"/>
              </w:rPr>
              <w:t xml:space="preserve"> previously been approved by the Committee, including the associated budget provision, but implementation ha</w:t>
            </w:r>
            <w:r>
              <w:rPr>
                <w:rFonts w:ascii="Arial" w:hAnsi="Arial" w:cs="Arial"/>
                <w:color w:val="000000" w:themeColor="text1"/>
              </w:rPr>
              <w:t>d</w:t>
            </w:r>
            <w:r w:rsidR="00A37415" w:rsidRPr="00B66312">
              <w:rPr>
                <w:rFonts w:ascii="Arial" w:hAnsi="Arial" w:cs="Arial"/>
                <w:color w:val="000000" w:themeColor="text1"/>
              </w:rPr>
              <w:t xml:space="preserve"> not yet commenced, allowing it to be coordinated with the wider Digital Transformation Programme. </w:t>
            </w:r>
          </w:p>
          <w:p w14:paraId="490AD271" w14:textId="77777777" w:rsidR="00B66312" w:rsidRPr="00B66312" w:rsidRDefault="00B66312" w:rsidP="00B66312">
            <w:pPr>
              <w:pStyle w:val="ListParagraph"/>
              <w:spacing w:line="259" w:lineRule="auto"/>
              <w:rPr>
                <w:rFonts w:ascii="Arial" w:hAnsi="Arial" w:cs="Arial"/>
                <w:color w:val="000000" w:themeColor="text1"/>
              </w:rPr>
            </w:pPr>
          </w:p>
          <w:p w14:paraId="6CF6B8B7" w14:textId="4C5FC8C0" w:rsidR="00A37415"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a</w:t>
            </w:r>
            <w:r w:rsidR="00A37415" w:rsidRPr="00B66312">
              <w:rPr>
                <w:rFonts w:ascii="Arial" w:hAnsi="Arial" w:cs="Arial"/>
                <w:color w:val="000000" w:themeColor="text1"/>
              </w:rPr>
              <w:t xml:space="preserve">gree that officers undertake a corporate review of existing software, licences, applications and associated IT expenditure during implementation to identify duplicated functionality, under-utilised systems, systems capable of rationalisation or discontinuation, and potential revenue savings or avoided future costs. </w:t>
            </w:r>
          </w:p>
          <w:p w14:paraId="55DE504A" w14:textId="77777777" w:rsidR="00B66312" w:rsidRPr="00B66312" w:rsidRDefault="00B66312" w:rsidP="00B66312">
            <w:pPr>
              <w:pStyle w:val="ListParagraph"/>
              <w:rPr>
                <w:rFonts w:ascii="Arial" w:hAnsi="Arial" w:cs="Arial"/>
                <w:color w:val="000000" w:themeColor="text1"/>
              </w:rPr>
            </w:pPr>
          </w:p>
          <w:p w14:paraId="50193F4A" w14:textId="26B0F7EE" w:rsidR="00A37415"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a</w:t>
            </w:r>
            <w:r w:rsidR="00A37415" w:rsidRPr="00B66312">
              <w:rPr>
                <w:rFonts w:ascii="Arial" w:hAnsi="Arial" w:cs="Arial"/>
                <w:color w:val="000000" w:themeColor="text1"/>
              </w:rPr>
              <w:t xml:space="preserve">gree that a hardware and infrastructure audit </w:t>
            </w:r>
            <w:r w:rsidR="00CD6725" w:rsidRPr="009B5744">
              <w:rPr>
                <w:rFonts w:ascii="Arial" w:hAnsi="Arial" w:cs="Arial"/>
              </w:rPr>
              <w:t>be</w:t>
            </w:r>
            <w:r w:rsidR="00A37415" w:rsidRPr="009B5744">
              <w:rPr>
                <w:rFonts w:ascii="Arial" w:hAnsi="Arial" w:cs="Arial"/>
              </w:rPr>
              <w:t xml:space="preserve"> completed </w:t>
            </w:r>
            <w:r w:rsidR="00A37415" w:rsidRPr="00B66312">
              <w:rPr>
                <w:rFonts w:ascii="Arial" w:hAnsi="Arial" w:cs="Arial"/>
                <w:color w:val="000000" w:themeColor="text1"/>
              </w:rPr>
              <w:t xml:space="preserve">before implementation of the relevant programme workstreams to confirm that devices, connectivity, mobile equipment, security arrangements and supporting infrastructure </w:t>
            </w:r>
            <w:r>
              <w:rPr>
                <w:rFonts w:ascii="Arial" w:hAnsi="Arial" w:cs="Arial"/>
                <w:color w:val="000000" w:themeColor="text1"/>
              </w:rPr>
              <w:t>were</w:t>
            </w:r>
            <w:r w:rsidR="00A37415" w:rsidRPr="00B66312">
              <w:rPr>
                <w:rFonts w:ascii="Arial" w:hAnsi="Arial" w:cs="Arial"/>
                <w:color w:val="000000" w:themeColor="text1"/>
              </w:rPr>
              <w:t xml:space="preserve"> fit for purpose. </w:t>
            </w:r>
          </w:p>
          <w:p w14:paraId="17F60A5B" w14:textId="77777777" w:rsidR="00B66312" w:rsidRPr="00B66312" w:rsidRDefault="00B66312" w:rsidP="00B66312">
            <w:pPr>
              <w:pStyle w:val="ListParagraph"/>
              <w:spacing w:line="259" w:lineRule="auto"/>
              <w:rPr>
                <w:rFonts w:ascii="Arial" w:hAnsi="Arial" w:cs="Arial"/>
                <w:color w:val="000000" w:themeColor="text1"/>
              </w:rPr>
            </w:pPr>
          </w:p>
          <w:p w14:paraId="739DC8A1" w14:textId="0A4272F0" w:rsidR="00A37415"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a</w:t>
            </w:r>
            <w:r w:rsidR="00A37415" w:rsidRPr="00B66312">
              <w:rPr>
                <w:rFonts w:ascii="Arial" w:hAnsi="Arial" w:cs="Arial"/>
                <w:color w:val="000000" w:themeColor="text1"/>
              </w:rPr>
              <w:t xml:space="preserve">gree that any additional hardware or infrastructure costs identified </w:t>
            </w:r>
            <w:r>
              <w:rPr>
                <w:rFonts w:ascii="Arial" w:hAnsi="Arial" w:cs="Arial"/>
                <w:color w:val="000000" w:themeColor="text1"/>
              </w:rPr>
              <w:t>were</w:t>
            </w:r>
            <w:r w:rsidR="00A37415" w:rsidRPr="00B66312">
              <w:rPr>
                <w:rFonts w:ascii="Arial" w:hAnsi="Arial" w:cs="Arial"/>
                <w:color w:val="000000" w:themeColor="text1"/>
              </w:rPr>
              <w:t xml:space="preserve"> reported to Committee where further budget approval </w:t>
            </w:r>
            <w:r>
              <w:rPr>
                <w:rFonts w:ascii="Arial" w:hAnsi="Arial" w:cs="Arial"/>
                <w:color w:val="000000" w:themeColor="text1"/>
              </w:rPr>
              <w:t>was</w:t>
            </w:r>
            <w:r w:rsidR="00A37415" w:rsidRPr="00B66312">
              <w:rPr>
                <w:rFonts w:ascii="Arial" w:hAnsi="Arial" w:cs="Arial"/>
                <w:color w:val="000000" w:themeColor="text1"/>
              </w:rPr>
              <w:t xml:space="preserve"> required, unless they c</w:t>
            </w:r>
            <w:r>
              <w:rPr>
                <w:rFonts w:ascii="Arial" w:hAnsi="Arial" w:cs="Arial"/>
                <w:color w:val="000000" w:themeColor="text1"/>
              </w:rPr>
              <w:t>ould</w:t>
            </w:r>
            <w:r w:rsidR="00A37415" w:rsidRPr="00B66312">
              <w:rPr>
                <w:rFonts w:ascii="Arial" w:hAnsi="Arial" w:cs="Arial"/>
                <w:color w:val="000000" w:themeColor="text1"/>
              </w:rPr>
              <w:t xml:space="preserve"> be met from approved provision or through an authorised virement in accordance with the Council's Financial Regulations and delegated authority. </w:t>
            </w:r>
          </w:p>
          <w:p w14:paraId="59BDF011" w14:textId="77777777" w:rsidR="00B66312" w:rsidRPr="00B66312" w:rsidRDefault="00B66312" w:rsidP="00B66312">
            <w:pPr>
              <w:pStyle w:val="ListParagraph"/>
              <w:spacing w:line="259" w:lineRule="auto"/>
              <w:rPr>
                <w:rFonts w:ascii="Arial" w:hAnsi="Arial" w:cs="Arial"/>
                <w:color w:val="000000" w:themeColor="text1"/>
              </w:rPr>
            </w:pPr>
          </w:p>
          <w:p w14:paraId="0726C506" w14:textId="749DD41B" w:rsidR="00A37415"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e</w:t>
            </w:r>
            <w:r w:rsidR="00A37415" w:rsidRPr="00B66312">
              <w:rPr>
                <w:rFonts w:ascii="Arial" w:hAnsi="Arial" w:cs="Arial"/>
                <w:color w:val="000000" w:themeColor="text1"/>
              </w:rPr>
              <w:t>ndorse the strategic requirement for a dedicated fixed-term Transformation Manager, recognising that the cross-Council implementation and embedding of the programme c</w:t>
            </w:r>
            <w:r>
              <w:rPr>
                <w:rFonts w:ascii="Arial" w:hAnsi="Arial" w:cs="Arial"/>
                <w:color w:val="000000" w:themeColor="text1"/>
              </w:rPr>
              <w:t>ould not</w:t>
            </w:r>
            <w:r w:rsidR="00A37415" w:rsidRPr="00B66312">
              <w:rPr>
                <w:rFonts w:ascii="Arial" w:hAnsi="Arial" w:cs="Arial"/>
                <w:color w:val="000000" w:themeColor="text1"/>
              </w:rPr>
              <w:t xml:space="preserve"> reasonably be absorbed within existing officer roles and workloads. </w:t>
            </w:r>
          </w:p>
          <w:p w14:paraId="2128256E" w14:textId="77777777" w:rsidR="00B66312" w:rsidRPr="00B66312" w:rsidRDefault="00B66312" w:rsidP="00B66312">
            <w:pPr>
              <w:pStyle w:val="ListParagraph"/>
              <w:spacing w:line="259" w:lineRule="auto"/>
              <w:rPr>
                <w:rFonts w:ascii="Arial" w:hAnsi="Arial" w:cs="Arial"/>
                <w:color w:val="000000" w:themeColor="text1"/>
              </w:rPr>
            </w:pPr>
          </w:p>
          <w:p w14:paraId="75612675" w14:textId="1F0B189F" w:rsidR="00A37415"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r</w:t>
            </w:r>
            <w:r w:rsidR="00A37415" w:rsidRPr="00B66312">
              <w:rPr>
                <w:rFonts w:ascii="Arial" w:hAnsi="Arial" w:cs="Arial"/>
                <w:color w:val="000000" w:themeColor="text1"/>
              </w:rPr>
              <w:t>efer the Transformation Manager proposal to</w:t>
            </w:r>
            <w:r w:rsidR="00CD6725">
              <w:rPr>
                <w:rFonts w:ascii="Arial" w:hAnsi="Arial" w:cs="Arial"/>
                <w:color w:val="000000" w:themeColor="text1"/>
              </w:rPr>
              <w:t xml:space="preserve"> </w:t>
            </w:r>
            <w:r w:rsidR="00CD6725" w:rsidRPr="002534F8">
              <w:rPr>
                <w:rFonts w:ascii="Arial" w:hAnsi="Arial" w:cs="Arial"/>
              </w:rPr>
              <w:t>the next</w:t>
            </w:r>
            <w:r w:rsidR="00A37415" w:rsidRPr="002534F8">
              <w:rPr>
                <w:rFonts w:ascii="Arial" w:hAnsi="Arial" w:cs="Arial"/>
              </w:rPr>
              <w:t xml:space="preserve"> Personnel Committee, with a full report to be presented in October 2026 setting </w:t>
            </w:r>
            <w:r w:rsidR="00A37415" w:rsidRPr="00B66312">
              <w:rPr>
                <w:rFonts w:ascii="Arial" w:hAnsi="Arial" w:cs="Arial"/>
                <w:color w:val="000000" w:themeColor="text1"/>
              </w:rPr>
              <w:t xml:space="preserve">out the proposed job description, person specification, fixed-term duration, job evaluation and grade, full employment cost, proposed funding source and programme outcomes. </w:t>
            </w:r>
          </w:p>
          <w:p w14:paraId="311B13BC" w14:textId="77777777" w:rsidR="00B66312" w:rsidRPr="00B66312" w:rsidRDefault="00B66312" w:rsidP="00B66312">
            <w:pPr>
              <w:pStyle w:val="ListParagraph"/>
              <w:spacing w:line="259" w:lineRule="auto"/>
              <w:rPr>
                <w:rFonts w:ascii="Arial" w:hAnsi="Arial" w:cs="Arial"/>
                <w:color w:val="000000" w:themeColor="text1"/>
              </w:rPr>
            </w:pPr>
          </w:p>
          <w:p w14:paraId="4456B656" w14:textId="65ADF6E0" w:rsidR="00641286" w:rsidRPr="00B66312" w:rsidRDefault="00B66312" w:rsidP="00B66312">
            <w:pPr>
              <w:pStyle w:val="ListParagraph"/>
              <w:numPr>
                <w:ilvl w:val="0"/>
                <w:numId w:val="13"/>
              </w:numPr>
              <w:spacing w:line="259" w:lineRule="auto"/>
              <w:rPr>
                <w:rFonts w:ascii="Arial" w:hAnsi="Arial" w:cs="Arial"/>
                <w:color w:val="000000" w:themeColor="text1"/>
              </w:rPr>
            </w:pPr>
            <w:r>
              <w:rPr>
                <w:rFonts w:ascii="Arial" w:hAnsi="Arial" w:cs="Arial"/>
                <w:color w:val="000000" w:themeColor="text1"/>
              </w:rPr>
              <w:t>To r</w:t>
            </w:r>
            <w:r w:rsidR="00A37415" w:rsidRPr="00B66312">
              <w:rPr>
                <w:rFonts w:ascii="Arial" w:hAnsi="Arial" w:cs="Arial"/>
                <w:color w:val="000000" w:themeColor="text1"/>
              </w:rPr>
              <w:t xml:space="preserve">equest that progress on implementation, financial implications, system rationalisation, risks and benefits realisation is reported periodically to the Finance </w:t>
            </w:r>
            <w:r w:rsidR="00F65C41">
              <w:rPr>
                <w:rFonts w:ascii="Arial" w:hAnsi="Arial" w:cs="Arial"/>
                <w:color w:val="000000" w:themeColor="text1"/>
              </w:rPr>
              <w:t>and</w:t>
            </w:r>
            <w:r w:rsidR="00A37415" w:rsidRPr="00B66312">
              <w:rPr>
                <w:rFonts w:ascii="Arial" w:hAnsi="Arial" w:cs="Arial"/>
                <w:color w:val="000000" w:themeColor="text1"/>
              </w:rPr>
              <w:t xml:space="preserve"> General Purposes Committee.</w:t>
            </w:r>
          </w:p>
          <w:p w14:paraId="00309378" w14:textId="2B0D47F2" w:rsidR="00B66312" w:rsidRPr="00B66312" w:rsidRDefault="00B66312" w:rsidP="00B66312">
            <w:pPr>
              <w:pStyle w:val="ListParagraph"/>
              <w:spacing w:line="259" w:lineRule="auto"/>
              <w:rPr>
                <w:rFonts w:ascii="Arial" w:hAnsi="Arial" w:cs="Arial"/>
                <w:color w:val="000000" w:themeColor="text1"/>
              </w:rPr>
            </w:pPr>
          </w:p>
        </w:tc>
      </w:tr>
      <w:tr w:rsidR="00056314" w:rsidRPr="003D65E0" w14:paraId="7F69BF1B" w14:textId="77777777" w:rsidTr="009809A2">
        <w:trPr>
          <w:trHeight w:val="3676"/>
        </w:trPr>
        <w:tc>
          <w:tcPr>
            <w:tcW w:w="704" w:type="dxa"/>
          </w:tcPr>
          <w:p w14:paraId="21882EC8" w14:textId="2E93AAC0" w:rsidR="00056314" w:rsidRPr="003D65E0" w:rsidRDefault="004A43D6" w:rsidP="00A46664">
            <w:pPr>
              <w:pStyle w:val="ENGAGEMENT"/>
              <w:keepNext w:val="0"/>
              <w:jc w:val="both"/>
              <w:rPr>
                <w:b/>
                <w:iCs/>
              </w:rPr>
            </w:pPr>
            <w:r>
              <w:rPr>
                <w:b/>
                <w:iCs/>
              </w:rPr>
              <w:lastRenderedPageBreak/>
              <w:t>109</w:t>
            </w:r>
          </w:p>
        </w:tc>
        <w:tc>
          <w:tcPr>
            <w:tcW w:w="9923" w:type="dxa"/>
          </w:tcPr>
          <w:p w14:paraId="5CACB258" w14:textId="5BF08CFB" w:rsidR="00BC7C06" w:rsidRDefault="009809A2" w:rsidP="00712A52">
            <w:pPr>
              <w:spacing w:after="200" w:line="276" w:lineRule="auto"/>
              <w:contextualSpacing/>
              <w:rPr>
                <w:rFonts w:ascii="Arial" w:eastAsia="Calibri" w:hAnsi="Arial" w:cs="Arial"/>
                <w:b/>
                <w:lang w:val="en-US"/>
              </w:rPr>
            </w:pPr>
            <w:r>
              <w:rPr>
                <w:rFonts w:ascii="Arial" w:eastAsia="Calibri" w:hAnsi="Arial" w:cs="Arial"/>
                <w:b/>
                <w:lang w:val="en-US"/>
              </w:rPr>
              <w:t>32 Waterloo Street Ramp</w:t>
            </w:r>
          </w:p>
          <w:p w14:paraId="36BC8E0A" w14:textId="5905DEAC" w:rsidR="009809A2" w:rsidRPr="00F65C41" w:rsidRDefault="00F65C41" w:rsidP="00712A52">
            <w:pPr>
              <w:spacing w:after="200" w:line="276" w:lineRule="auto"/>
              <w:contextualSpacing/>
              <w:rPr>
                <w:rFonts w:ascii="Arial" w:hAnsi="Arial" w:cs="Arial"/>
              </w:rPr>
            </w:pPr>
            <w:r w:rsidRPr="00F65C41">
              <w:rPr>
                <w:rFonts w:ascii="Arial" w:hAnsi="Arial" w:cs="Arial"/>
              </w:rPr>
              <w:t xml:space="preserve">The report, which had been previously circulated, provided an update on the proposed installation of a ramp at </w:t>
            </w:r>
            <w:r w:rsidRPr="00F65C41">
              <w:rPr>
                <w:rStyle w:val="Strong"/>
                <w:rFonts w:ascii="Arial" w:hAnsi="Arial" w:cs="Arial"/>
                <w:b w:val="0"/>
                <w:bCs w:val="0"/>
              </w:rPr>
              <w:t>32 Waterloo Street</w:t>
            </w:r>
            <w:r w:rsidRPr="00F65C41">
              <w:rPr>
                <w:rFonts w:ascii="Arial" w:hAnsi="Arial" w:cs="Arial"/>
                <w:b/>
                <w:bCs/>
              </w:rPr>
              <w:t xml:space="preserve">, </w:t>
            </w:r>
            <w:r w:rsidRPr="00F65C41">
              <w:rPr>
                <w:rFonts w:ascii="Arial" w:hAnsi="Arial" w:cs="Arial"/>
              </w:rPr>
              <w:t>outlining the information previously considered alongside the current position and any subsequent developments.</w:t>
            </w:r>
          </w:p>
          <w:p w14:paraId="79B585F2" w14:textId="77777777" w:rsidR="00F55479" w:rsidRDefault="00F55479" w:rsidP="00712A52">
            <w:pPr>
              <w:spacing w:after="200" w:line="276" w:lineRule="auto"/>
              <w:contextualSpacing/>
              <w:rPr>
                <w:rFonts w:ascii="Arial" w:eastAsia="Calibri" w:hAnsi="Arial" w:cs="Arial"/>
                <w:bCs/>
                <w:lang w:val="en-US"/>
              </w:rPr>
            </w:pPr>
          </w:p>
          <w:p w14:paraId="2B15A74B" w14:textId="4029E695" w:rsidR="00EF108F" w:rsidRPr="00EF108F" w:rsidRDefault="00F65C41" w:rsidP="00F13C94">
            <w:pPr>
              <w:spacing w:after="200" w:line="276" w:lineRule="auto"/>
              <w:contextualSpacing/>
              <w:jc w:val="both"/>
              <w:rPr>
                <w:rFonts w:ascii="Arial" w:eastAsia="Calibri" w:hAnsi="Arial" w:cs="Arial"/>
                <w:bCs/>
              </w:rPr>
            </w:pPr>
            <w:r>
              <w:rPr>
                <w:rFonts w:ascii="Arial" w:eastAsia="Calibri" w:hAnsi="Arial" w:cs="Arial"/>
                <w:bCs/>
              </w:rPr>
              <w:t xml:space="preserve">The Committee </w:t>
            </w:r>
            <w:r w:rsidR="00EF108F" w:rsidRPr="00EF108F">
              <w:rPr>
                <w:rFonts w:ascii="Arial" w:eastAsia="Calibri" w:hAnsi="Arial" w:cs="Arial"/>
                <w:bCs/>
              </w:rPr>
              <w:t>received an overview of the accessibility requirements and considered whether the</w:t>
            </w:r>
            <w:r w:rsidR="00CD6725">
              <w:rPr>
                <w:rFonts w:ascii="Arial" w:eastAsia="Calibri" w:hAnsi="Arial" w:cs="Arial"/>
                <w:bCs/>
              </w:rPr>
              <w:t xml:space="preserve"> </w:t>
            </w:r>
            <w:r w:rsidR="00CD6725" w:rsidRPr="002534F8">
              <w:rPr>
                <w:rFonts w:ascii="Arial" w:eastAsia="Calibri" w:hAnsi="Arial" w:cs="Arial"/>
                <w:bCs/>
              </w:rPr>
              <w:t>current</w:t>
            </w:r>
            <w:r w:rsidR="00EF108F" w:rsidRPr="002534F8">
              <w:rPr>
                <w:rFonts w:ascii="Arial" w:eastAsia="Calibri" w:hAnsi="Arial" w:cs="Arial"/>
                <w:bCs/>
              </w:rPr>
              <w:t xml:space="preserve"> proposed cost </w:t>
            </w:r>
            <w:r w:rsidR="00CD6725" w:rsidRPr="002534F8">
              <w:rPr>
                <w:rFonts w:ascii="Arial" w:eastAsia="Calibri" w:hAnsi="Arial" w:cs="Arial"/>
                <w:bCs/>
              </w:rPr>
              <w:t xml:space="preserve">of £81,597 </w:t>
            </w:r>
            <w:r w:rsidR="00CD6725">
              <w:rPr>
                <w:rFonts w:ascii="Arial" w:eastAsia="Calibri" w:hAnsi="Arial" w:cs="Arial"/>
                <w:bCs/>
              </w:rPr>
              <w:t>for</w:t>
            </w:r>
            <w:r w:rsidR="00EF108F">
              <w:rPr>
                <w:rFonts w:ascii="Arial" w:eastAsia="Calibri" w:hAnsi="Arial" w:cs="Arial"/>
                <w:bCs/>
              </w:rPr>
              <w:t xml:space="preserve"> the</w:t>
            </w:r>
            <w:r w:rsidR="00EF108F" w:rsidRPr="00EF108F">
              <w:rPr>
                <w:rFonts w:ascii="Arial" w:eastAsia="Calibri" w:hAnsi="Arial" w:cs="Arial"/>
                <w:bCs/>
              </w:rPr>
              <w:t xml:space="preserve"> ramp</w:t>
            </w:r>
            <w:r w:rsidR="00CD6725">
              <w:rPr>
                <w:rFonts w:ascii="Arial" w:eastAsia="Calibri" w:hAnsi="Arial" w:cs="Arial"/>
                <w:bCs/>
              </w:rPr>
              <w:t xml:space="preserve"> </w:t>
            </w:r>
            <w:r w:rsidR="00EF108F" w:rsidRPr="00EF108F">
              <w:rPr>
                <w:rFonts w:ascii="Arial" w:eastAsia="Calibri" w:hAnsi="Arial" w:cs="Arial"/>
                <w:bCs/>
              </w:rPr>
              <w:t>, with VAT recoverable, represented a proportionate solution. It was noted that the Council had a duty to anticipate accessibility needs, but concerns were raised regarding the cost, design suitability and whether the proposed works would fully resolve accessibility issues.</w:t>
            </w:r>
          </w:p>
          <w:p w14:paraId="78BFB4F8" w14:textId="2C97B235" w:rsidR="00EF108F" w:rsidRPr="00EF108F" w:rsidRDefault="00F65C41" w:rsidP="00F13C94">
            <w:pPr>
              <w:spacing w:after="200" w:line="276" w:lineRule="auto"/>
              <w:contextualSpacing/>
              <w:jc w:val="both"/>
              <w:rPr>
                <w:rFonts w:ascii="Arial" w:eastAsia="Calibri" w:hAnsi="Arial" w:cs="Arial"/>
                <w:bCs/>
              </w:rPr>
            </w:pPr>
            <w:r>
              <w:rPr>
                <w:rFonts w:ascii="Arial" w:eastAsia="Calibri" w:hAnsi="Arial" w:cs="Arial"/>
                <w:bCs/>
              </w:rPr>
              <w:t>The Committee</w:t>
            </w:r>
            <w:r w:rsidR="00EF108F" w:rsidRPr="00EF108F">
              <w:rPr>
                <w:rFonts w:ascii="Arial" w:eastAsia="Calibri" w:hAnsi="Arial" w:cs="Arial"/>
                <w:bCs/>
              </w:rPr>
              <w:t xml:space="preserve"> discussed the lack of dignity for disabled visitors and the limited information available on demand for access. It was suggested that the building’s two entrances should be clearly identified and advertised, with consideration given to how access could be improved for </w:t>
            </w:r>
            <w:r w:rsidR="00CD6725">
              <w:rPr>
                <w:rFonts w:ascii="Arial" w:eastAsia="Calibri" w:hAnsi="Arial" w:cs="Arial"/>
                <w:bCs/>
              </w:rPr>
              <w:t>m</w:t>
            </w:r>
            <w:r w:rsidR="00EF108F" w:rsidRPr="00EF108F">
              <w:rPr>
                <w:rFonts w:ascii="Arial" w:eastAsia="Calibri" w:hAnsi="Arial" w:cs="Arial"/>
                <w:bCs/>
              </w:rPr>
              <w:t xml:space="preserve">embers of the </w:t>
            </w:r>
            <w:r w:rsidR="00CD6725">
              <w:rPr>
                <w:rFonts w:ascii="Arial" w:eastAsia="Calibri" w:hAnsi="Arial" w:cs="Arial"/>
                <w:bCs/>
              </w:rPr>
              <w:t>p</w:t>
            </w:r>
            <w:r w:rsidR="00EF108F" w:rsidRPr="00EF108F">
              <w:rPr>
                <w:rFonts w:ascii="Arial" w:eastAsia="Calibri" w:hAnsi="Arial" w:cs="Arial"/>
                <w:bCs/>
              </w:rPr>
              <w:t>ublic and community groups</w:t>
            </w:r>
            <w:r>
              <w:rPr>
                <w:rFonts w:ascii="Arial" w:eastAsia="Calibri" w:hAnsi="Arial" w:cs="Arial"/>
                <w:bCs/>
              </w:rPr>
              <w:t>.</w:t>
            </w:r>
          </w:p>
          <w:p w14:paraId="59AAFC19" w14:textId="77777777" w:rsidR="00EF108F" w:rsidRDefault="00EF108F" w:rsidP="00712A52">
            <w:pPr>
              <w:spacing w:after="200" w:line="276" w:lineRule="auto"/>
              <w:contextualSpacing/>
              <w:rPr>
                <w:rFonts w:ascii="Arial" w:eastAsia="Calibri" w:hAnsi="Arial" w:cs="Arial"/>
                <w:bCs/>
                <w:lang w:val="en-US"/>
              </w:rPr>
            </w:pPr>
          </w:p>
          <w:p w14:paraId="0047F898" w14:textId="3BD6E2B6" w:rsidR="00EF108F" w:rsidRPr="002534F8" w:rsidRDefault="00BC1235" w:rsidP="00712A52">
            <w:pPr>
              <w:spacing w:after="200" w:line="276" w:lineRule="auto"/>
              <w:contextualSpacing/>
              <w:rPr>
                <w:rFonts w:ascii="Arial" w:eastAsia="Calibri" w:hAnsi="Arial" w:cs="Arial"/>
                <w:bCs/>
                <w:lang w:val="en-US"/>
              </w:rPr>
            </w:pPr>
            <w:r>
              <w:rPr>
                <w:rFonts w:ascii="Arial" w:eastAsia="Calibri" w:hAnsi="Arial" w:cs="Arial"/>
                <w:bCs/>
                <w:lang w:val="en-US"/>
              </w:rPr>
              <w:t xml:space="preserve">The Chair </w:t>
            </w:r>
            <w:r w:rsidR="00B85A33">
              <w:rPr>
                <w:rFonts w:ascii="Arial" w:eastAsia="Calibri" w:hAnsi="Arial" w:cs="Arial"/>
                <w:bCs/>
                <w:lang w:val="en-US"/>
              </w:rPr>
              <w:t>recommended</w:t>
            </w:r>
            <w:r>
              <w:rPr>
                <w:rFonts w:ascii="Arial" w:eastAsia="Calibri" w:hAnsi="Arial" w:cs="Arial"/>
                <w:bCs/>
                <w:lang w:val="en-US"/>
              </w:rPr>
              <w:t xml:space="preserve"> option 1 to install the stone ramp</w:t>
            </w:r>
            <w:r w:rsidR="00B85A33">
              <w:rPr>
                <w:rFonts w:ascii="Arial" w:eastAsia="Calibri" w:hAnsi="Arial" w:cs="Arial"/>
                <w:bCs/>
                <w:lang w:val="en-US"/>
              </w:rPr>
              <w:t xml:space="preserve"> and accept the</w:t>
            </w:r>
            <w:r w:rsidR="00CD6725">
              <w:rPr>
                <w:rFonts w:ascii="Arial" w:eastAsia="Calibri" w:hAnsi="Arial" w:cs="Arial"/>
                <w:bCs/>
                <w:lang w:val="en-US"/>
              </w:rPr>
              <w:t xml:space="preserve"> </w:t>
            </w:r>
            <w:r w:rsidR="00CD6725" w:rsidRPr="002534F8">
              <w:rPr>
                <w:rFonts w:ascii="Arial" w:eastAsia="Calibri" w:hAnsi="Arial" w:cs="Arial"/>
                <w:bCs/>
                <w:lang w:val="en-US"/>
              </w:rPr>
              <w:t>£20,000</w:t>
            </w:r>
            <w:r w:rsidR="00B85A33" w:rsidRPr="002534F8">
              <w:rPr>
                <w:rFonts w:ascii="Arial" w:eastAsia="Calibri" w:hAnsi="Arial" w:cs="Arial"/>
                <w:bCs/>
                <w:lang w:val="en-US"/>
              </w:rPr>
              <w:t xml:space="preserve"> overspend</w:t>
            </w:r>
            <w:r w:rsidR="00CD6725" w:rsidRPr="002534F8">
              <w:rPr>
                <w:rFonts w:ascii="Arial" w:eastAsia="Calibri" w:hAnsi="Arial" w:cs="Arial"/>
                <w:bCs/>
                <w:lang w:val="en-US"/>
              </w:rPr>
              <w:t xml:space="preserve"> from the previous costing</w:t>
            </w:r>
            <w:r w:rsidRPr="002534F8">
              <w:rPr>
                <w:rFonts w:ascii="Arial" w:eastAsia="Calibri" w:hAnsi="Arial" w:cs="Arial"/>
                <w:bCs/>
                <w:lang w:val="en-US"/>
              </w:rPr>
              <w:t>, i</w:t>
            </w:r>
            <w:r w:rsidR="00EF108F" w:rsidRPr="002534F8">
              <w:rPr>
                <w:rFonts w:ascii="Arial" w:eastAsia="Calibri" w:hAnsi="Arial" w:cs="Arial"/>
                <w:bCs/>
                <w:lang w:val="en-US"/>
              </w:rPr>
              <w:t>t was;</w:t>
            </w:r>
          </w:p>
          <w:p w14:paraId="1DF44603" w14:textId="77777777" w:rsidR="00EF108F" w:rsidRDefault="00EF108F" w:rsidP="00712A52">
            <w:pPr>
              <w:spacing w:after="200" w:line="276" w:lineRule="auto"/>
              <w:contextualSpacing/>
              <w:rPr>
                <w:rFonts w:ascii="Arial" w:eastAsia="Calibri" w:hAnsi="Arial" w:cs="Arial"/>
                <w:bCs/>
                <w:lang w:val="en-US"/>
              </w:rPr>
            </w:pPr>
          </w:p>
          <w:p w14:paraId="128BE2E8" w14:textId="4662FCD2" w:rsidR="00EF108F" w:rsidRPr="00EF108F" w:rsidRDefault="00EF108F" w:rsidP="00712A52">
            <w:pPr>
              <w:spacing w:after="200" w:line="276" w:lineRule="auto"/>
              <w:contextualSpacing/>
              <w:rPr>
                <w:rFonts w:ascii="Arial" w:eastAsia="Calibri" w:hAnsi="Arial" w:cs="Arial"/>
                <w:bCs/>
                <w:lang w:val="en-US"/>
              </w:rPr>
            </w:pPr>
            <w:r>
              <w:rPr>
                <w:rFonts w:ascii="Arial" w:eastAsia="Calibri" w:hAnsi="Arial" w:cs="Arial"/>
                <w:b/>
                <w:lang w:val="en-US"/>
              </w:rPr>
              <w:t xml:space="preserve">PROPOSED BY: </w:t>
            </w:r>
            <w:r>
              <w:rPr>
                <w:rFonts w:ascii="Arial" w:eastAsia="Calibri" w:hAnsi="Arial" w:cs="Arial"/>
                <w:bCs/>
                <w:lang w:val="en-US"/>
              </w:rPr>
              <w:t>Councillor Ciaran Cronnelly</w:t>
            </w:r>
          </w:p>
          <w:p w14:paraId="5E04B5BF" w14:textId="77777777" w:rsidR="00EF108F" w:rsidRDefault="00EF108F" w:rsidP="00712A52">
            <w:pPr>
              <w:spacing w:after="200" w:line="276" w:lineRule="auto"/>
              <w:contextualSpacing/>
              <w:rPr>
                <w:rFonts w:ascii="Arial" w:eastAsia="Calibri" w:hAnsi="Arial" w:cs="Arial"/>
                <w:bCs/>
                <w:lang w:val="en-US"/>
              </w:rPr>
            </w:pPr>
            <w:r>
              <w:rPr>
                <w:rFonts w:ascii="Arial" w:eastAsia="Calibri" w:hAnsi="Arial" w:cs="Arial"/>
                <w:b/>
                <w:lang w:val="en-US"/>
              </w:rPr>
              <w:t xml:space="preserve">SECONDED BY: </w:t>
            </w:r>
            <w:r>
              <w:rPr>
                <w:rFonts w:ascii="Arial" w:eastAsia="Calibri" w:hAnsi="Arial" w:cs="Arial"/>
                <w:bCs/>
                <w:lang w:val="en-US"/>
              </w:rPr>
              <w:t>Councillor Robert Payne</w:t>
            </w:r>
          </w:p>
          <w:p w14:paraId="7A77B1D2" w14:textId="77777777" w:rsidR="00EF108F" w:rsidRDefault="00EF108F" w:rsidP="00712A52">
            <w:pPr>
              <w:spacing w:after="200" w:line="276" w:lineRule="auto"/>
              <w:contextualSpacing/>
              <w:rPr>
                <w:rFonts w:ascii="Arial" w:eastAsia="Calibri" w:hAnsi="Arial" w:cs="Arial"/>
                <w:bCs/>
                <w:lang w:val="en-US"/>
              </w:rPr>
            </w:pPr>
          </w:p>
          <w:p w14:paraId="09EEC3E0" w14:textId="5A3CEE4C" w:rsidR="00EF108F" w:rsidRDefault="00EF108F" w:rsidP="00712A52">
            <w:pPr>
              <w:spacing w:after="200" w:line="276" w:lineRule="auto"/>
              <w:contextualSpacing/>
              <w:rPr>
                <w:rFonts w:ascii="Arial" w:eastAsia="Calibri" w:hAnsi="Arial" w:cs="Arial"/>
                <w:bCs/>
                <w:lang w:val="en-US"/>
              </w:rPr>
            </w:pPr>
            <w:r>
              <w:rPr>
                <w:rFonts w:ascii="Arial" w:eastAsia="Calibri" w:hAnsi="Arial" w:cs="Arial"/>
                <w:bCs/>
                <w:lang w:val="en-US"/>
              </w:rPr>
              <w:t xml:space="preserve">A vote was taken with 2 in favor and 5 votes </w:t>
            </w:r>
            <w:r w:rsidRPr="00EF108F">
              <w:rPr>
                <w:rFonts w:ascii="Arial" w:eastAsia="Calibri" w:hAnsi="Arial" w:cs="Arial"/>
                <w:b/>
                <w:lang w:val="en-US"/>
              </w:rPr>
              <w:t>against</w:t>
            </w:r>
            <w:r>
              <w:rPr>
                <w:rFonts w:ascii="Arial" w:eastAsia="Calibri" w:hAnsi="Arial" w:cs="Arial"/>
                <w:bCs/>
                <w:lang w:val="en-US"/>
              </w:rPr>
              <w:t>, accordingly the motion failed by majority vote.</w:t>
            </w:r>
          </w:p>
          <w:p w14:paraId="69E2EEC0" w14:textId="77777777" w:rsidR="007F2CA8" w:rsidRDefault="007F2CA8" w:rsidP="00712A52">
            <w:pPr>
              <w:spacing w:after="200" w:line="276" w:lineRule="auto"/>
              <w:contextualSpacing/>
              <w:rPr>
                <w:rFonts w:ascii="Arial" w:eastAsia="Calibri" w:hAnsi="Arial" w:cs="Arial"/>
                <w:bCs/>
                <w:lang w:val="en-US"/>
              </w:rPr>
            </w:pPr>
          </w:p>
          <w:p w14:paraId="73BDBFE1" w14:textId="77777777" w:rsidR="007F2CA8" w:rsidRDefault="002B49CA" w:rsidP="00712A52">
            <w:pPr>
              <w:spacing w:after="200" w:line="276" w:lineRule="auto"/>
              <w:contextualSpacing/>
              <w:rPr>
                <w:rFonts w:ascii="Arial" w:eastAsia="Calibri" w:hAnsi="Arial" w:cs="Arial"/>
                <w:bCs/>
                <w:lang w:val="en-US"/>
              </w:rPr>
            </w:pPr>
            <w:r>
              <w:rPr>
                <w:rFonts w:ascii="Arial" w:eastAsia="Calibri" w:hAnsi="Arial" w:cs="Arial"/>
                <w:bCs/>
                <w:lang w:val="en-US"/>
              </w:rPr>
              <w:t>It was noted that</w:t>
            </w:r>
            <w:r w:rsidRPr="002B49CA">
              <w:rPr>
                <w:rFonts w:ascii="Arial" w:eastAsia="Calibri" w:hAnsi="Arial" w:cs="Arial"/>
                <w:bCs/>
              </w:rPr>
              <w:t xml:space="preserve"> no further action be taken in respect of the planning application for the proposed ramp</w:t>
            </w:r>
            <w:r w:rsidR="007F2CA8">
              <w:rPr>
                <w:rFonts w:ascii="Arial" w:eastAsia="Calibri" w:hAnsi="Arial" w:cs="Arial"/>
                <w:bCs/>
              </w:rPr>
              <w:t>.</w:t>
            </w:r>
            <w:r w:rsidR="007F2CA8">
              <w:rPr>
                <w:rFonts w:ascii="Arial" w:eastAsia="Calibri" w:hAnsi="Arial" w:cs="Arial"/>
                <w:bCs/>
                <w:lang w:val="en-US"/>
              </w:rPr>
              <w:t xml:space="preserve"> </w:t>
            </w:r>
          </w:p>
          <w:p w14:paraId="5F6B973A" w14:textId="77777777" w:rsidR="007F2CA8" w:rsidRDefault="007F2CA8" w:rsidP="00712A52">
            <w:pPr>
              <w:spacing w:after="200" w:line="276" w:lineRule="auto"/>
              <w:contextualSpacing/>
              <w:rPr>
                <w:rFonts w:ascii="Arial" w:eastAsia="Calibri" w:hAnsi="Arial" w:cs="Arial"/>
                <w:bCs/>
                <w:lang w:val="en-US"/>
              </w:rPr>
            </w:pPr>
          </w:p>
          <w:p w14:paraId="5BBEA09E" w14:textId="1BC519A0" w:rsidR="00555CCB" w:rsidRDefault="007F2CA8" w:rsidP="00712A52">
            <w:pPr>
              <w:spacing w:after="200" w:line="276" w:lineRule="auto"/>
              <w:contextualSpacing/>
              <w:rPr>
                <w:rFonts w:ascii="Arial" w:eastAsia="Calibri" w:hAnsi="Arial" w:cs="Arial"/>
                <w:bCs/>
              </w:rPr>
            </w:pPr>
            <w:r>
              <w:rPr>
                <w:rFonts w:ascii="Arial" w:eastAsia="Calibri" w:hAnsi="Arial" w:cs="Arial"/>
                <w:bCs/>
                <w:lang w:val="en-US"/>
              </w:rPr>
              <w:t xml:space="preserve">The </w:t>
            </w:r>
            <w:r w:rsidR="00F65C41">
              <w:rPr>
                <w:rFonts w:ascii="Arial" w:eastAsia="Calibri" w:hAnsi="Arial" w:cs="Arial"/>
                <w:bCs/>
                <w:lang w:val="en-US"/>
              </w:rPr>
              <w:t>Committee</w:t>
            </w:r>
            <w:r>
              <w:rPr>
                <w:rFonts w:ascii="Arial" w:eastAsia="Calibri" w:hAnsi="Arial" w:cs="Arial"/>
                <w:bCs/>
                <w:lang w:val="en-US"/>
              </w:rPr>
              <w:t xml:space="preserve"> </w:t>
            </w:r>
            <w:r w:rsidRPr="002534F8">
              <w:rPr>
                <w:rFonts w:ascii="Arial" w:eastAsia="Calibri" w:hAnsi="Arial" w:cs="Arial"/>
                <w:bCs/>
                <w:lang w:val="en-US"/>
              </w:rPr>
              <w:t xml:space="preserve">discussed other options to </w:t>
            </w:r>
            <w:r>
              <w:rPr>
                <w:rFonts w:ascii="Arial" w:eastAsia="Calibri" w:hAnsi="Arial" w:cs="Arial"/>
                <w:bCs/>
                <w:lang w:val="en-US"/>
              </w:rPr>
              <w:t>retain the existing access arrangements</w:t>
            </w:r>
            <w:r w:rsidR="002B49CA" w:rsidRPr="002B49CA">
              <w:rPr>
                <w:rFonts w:ascii="Arial" w:eastAsia="Calibri" w:hAnsi="Arial" w:cs="Arial"/>
                <w:bCs/>
              </w:rPr>
              <w:t>.</w:t>
            </w:r>
          </w:p>
          <w:p w14:paraId="16051B82" w14:textId="77777777" w:rsidR="002B49CA" w:rsidRDefault="002B49CA" w:rsidP="00712A52">
            <w:pPr>
              <w:spacing w:after="200" w:line="276" w:lineRule="auto"/>
              <w:contextualSpacing/>
              <w:rPr>
                <w:rFonts w:ascii="Arial" w:eastAsia="Calibri" w:hAnsi="Arial" w:cs="Arial"/>
                <w:bCs/>
              </w:rPr>
            </w:pPr>
          </w:p>
          <w:p w14:paraId="4BA592C7" w14:textId="73F1D13D" w:rsidR="002B49CA" w:rsidRDefault="002B49CA" w:rsidP="00712A52">
            <w:pPr>
              <w:spacing w:after="200" w:line="276" w:lineRule="auto"/>
              <w:contextualSpacing/>
              <w:rPr>
                <w:rFonts w:ascii="Arial" w:eastAsia="Calibri" w:hAnsi="Arial" w:cs="Arial"/>
                <w:bCs/>
              </w:rPr>
            </w:pPr>
            <w:r>
              <w:rPr>
                <w:rFonts w:ascii="Arial" w:eastAsia="Calibri" w:hAnsi="Arial" w:cs="Arial"/>
                <w:b/>
              </w:rPr>
              <w:t xml:space="preserve">PROPOSED: </w:t>
            </w:r>
            <w:r>
              <w:rPr>
                <w:rFonts w:ascii="Arial" w:eastAsia="Calibri" w:hAnsi="Arial" w:cs="Arial"/>
                <w:bCs/>
              </w:rPr>
              <w:t>Councillor Peter Crew</w:t>
            </w:r>
          </w:p>
          <w:p w14:paraId="364F8082" w14:textId="0E6E70AC" w:rsidR="002B49CA" w:rsidRDefault="002B49CA" w:rsidP="00712A52">
            <w:pPr>
              <w:spacing w:after="200" w:line="276" w:lineRule="auto"/>
              <w:contextualSpacing/>
              <w:rPr>
                <w:rFonts w:ascii="Arial" w:eastAsia="Calibri" w:hAnsi="Arial" w:cs="Arial"/>
                <w:bCs/>
              </w:rPr>
            </w:pPr>
            <w:r>
              <w:rPr>
                <w:rFonts w:ascii="Arial" w:eastAsia="Calibri" w:hAnsi="Arial" w:cs="Arial"/>
                <w:b/>
              </w:rPr>
              <w:t xml:space="preserve">SECONDED: </w:t>
            </w:r>
            <w:r>
              <w:rPr>
                <w:rFonts w:ascii="Arial" w:eastAsia="Calibri" w:hAnsi="Arial" w:cs="Arial"/>
                <w:bCs/>
              </w:rPr>
              <w:t>Councillor John Crockford-Hawley</w:t>
            </w:r>
          </w:p>
          <w:p w14:paraId="19E9A6AA" w14:textId="77777777" w:rsidR="002B49CA" w:rsidRPr="002B49CA" w:rsidRDefault="002B49CA" w:rsidP="00712A52">
            <w:pPr>
              <w:spacing w:after="200" w:line="276" w:lineRule="auto"/>
              <w:contextualSpacing/>
              <w:rPr>
                <w:rFonts w:ascii="Arial" w:eastAsia="Calibri" w:hAnsi="Arial" w:cs="Arial"/>
                <w:bCs/>
              </w:rPr>
            </w:pPr>
          </w:p>
          <w:p w14:paraId="70E2B0F5" w14:textId="33AB8CC5" w:rsidR="002B49CA" w:rsidRDefault="002B49CA" w:rsidP="00712A52">
            <w:pPr>
              <w:spacing w:after="200" w:line="276" w:lineRule="auto"/>
              <w:contextualSpacing/>
              <w:rPr>
                <w:rFonts w:ascii="Arial" w:eastAsia="Calibri" w:hAnsi="Arial" w:cs="Arial"/>
                <w:bCs/>
                <w:lang w:val="en-US"/>
              </w:rPr>
            </w:pPr>
            <w:r>
              <w:rPr>
                <w:rFonts w:ascii="Arial" w:eastAsia="Calibri" w:hAnsi="Arial" w:cs="Arial"/>
                <w:bCs/>
              </w:rPr>
              <w:t xml:space="preserve">A vote was taken and </w:t>
            </w:r>
            <w:r w:rsidRPr="002B49CA">
              <w:rPr>
                <w:rFonts w:ascii="Arial" w:eastAsia="Calibri" w:hAnsi="Arial" w:cs="Arial"/>
                <w:b/>
              </w:rPr>
              <w:t>carried</w:t>
            </w:r>
            <w:r>
              <w:rPr>
                <w:rFonts w:ascii="Arial" w:eastAsia="Calibri" w:hAnsi="Arial" w:cs="Arial"/>
                <w:bCs/>
              </w:rPr>
              <w:t>, and accordingly it was;</w:t>
            </w:r>
          </w:p>
          <w:p w14:paraId="75D8EF92" w14:textId="77777777" w:rsidR="007277FF" w:rsidRDefault="007277FF" w:rsidP="00712A52">
            <w:pPr>
              <w:spacing w:after="200" w:line="276" w:lineRule="auto"/>
              <w:contextualSpacing/>
              <w:rPr>
                <w:rFonts w:ascii="Arial" w:eastAsia="Calibri" w:hAnsi="Arial" w:cs="Arial"/>
                <w:bCs/>
                <w:lang w:val="en-US"/>
              </w:rPr>
            </w:pPr>
          </w:p>
          <w:p w14:paraId="204D59C1" w14:textId="5EE7EA6A" w:rsidR="00323245" w:rsidRDefault="009809A2" w:rsidP="00F65C41">
            <w:pPr>
              <w:spacing w:after="200" w:line="276" w:lineRule="auto"/>
              <w:contextualSpacing/>
              <w:jc w:val="both"/>
              <w:rPr>
                <w:rFonts w:ascii="Arial" w:eastAsia="Calibri" w:hAnsi="Arial" w:cs="Arial"/>
                <w:bCs/>
              </w:rPr>
            </w:pPr>
            <w:r>
              <w:rPr>
                <w:rFonts w:ascii="Arial" w:eastAsia="Calibri" w:hAnsi="Arial" w:cs="Arial"/>
                <w:b/>
                <w:lang w:val="en-US"/>
              </w:rPr>
              <w:t xml:space="preserve">RESOLVED: </w:t>
            </w:r>
            <w:r w:rsidR="002B49CA">
              <w:rPr>
                <w:rFonts w:ascii="Arial" w:eastAsia="Calibri" w:hAnsi="Arial" w:cs="Arial"/>
                <w:b/>
                <w:lang w:val="en-US"/>
              </w:rPr>
              <w:t xml:space="preserve"> </w:t>
            </w:r>
            <w:r w:rsidR="002534F8" w:rsidRPr="00F65C41">
              <w:rPr>
                <w:rFonts w:ascii="Arial" w:eastAsia="Calibri" w:hAnsi="Arial" w:cs="Arial"/>
                <w:bCs/>
                <w:lang w:val="en-US"/>
              </w:rPr>
              <w:t>I</w:t>
            </w:r>
            <w:r w:rsidR="002B49CA" w:rsidRPr="002B49CA">
              <w:rPr>
                <w:rFonts w:ascii="Arial" w:eastAsia="Calibri" w:hAnsi="Arial" w:cs="Arial"/>
                <w:bCs/>
              </w:rPr>
              <w:t xml:space="preserve">t was recommended that no further action be taken in respect of the planning application for the proposed ramp. </w:t>
            </w:r>
            <w:r w:rsidR="007F2CA8" w:rsidRPr="002B49CA">
              <w:rPr>
                <w:rFonts w:ascii="Arial" w:eastAsia="Calibri" w:hAnsi="Arial" w:cs="Arial"/>
                <w:bCs/>
              </w:rPr>
              <w:t>Instead, the Council would implement, where appropriate, the recommendations of the WECIL report, including improved access and signage, installation of buzzers</w:t>
            </w:r>
            <w:r w:rsidR="007F2CA8">
              <w:rPr>
                <w:rFonts w:ascii="Arial" w:eastAsia="Calibri" w:hAnsi="Arial" w:cs="Arial"/>
                <w:bCs/>
              </w:rPr>
              <w:t xml:space="preserve"> </w:t>
            </w:r>
            <w:r w:rsidR="007F2CA8" w:rsidRPr="002B49CA">
              <w:rPr>
                <w:rFonts w:ascii="Arial" w:eastAsia="Calibri" w:hAnsi="Arial" w:cs="Arial"/>
                <w:bCs/>
              </w:rPr>
              <w:t xml:space="preserve">and clearer reference </w:t>
            </w:r>
            <w:r w:rsidR="007F2CA8" w:rsidRPr="002534F8">
              <w:rPr>
                <w:rFonts w:ascii="Arial" w:eastAsia="Calibri" w:hAnsi="Arial" w:cs="Arial"/>
                <w:bCs/>
              </w:rPr>
              <w:t xml:space="preserve">to use </w:t>
            </w:r>
            <w:r w:rsidR="007F2CA8" w:rsidRPr="002B49CA">
              <w:rPr>
                <w:rFonts w:ascii="Arial" w:eastAsia="Calibri" w:hAnsi="Arial" w:cs="Arial"/>
                <w:bCs/>
              </w:rPr>
              <w:t>the rear entrance. The proposed measures and associated costs would be reported back to  Committee once prepared</w:t>
            </w:r>
            <w:r w:rsidR="002B49CA" w:rsidRPr="002B49CA">
              <w:rPr>
                <w:rFonts w:ascii="Arial" w:eastAsia="Calibri" w:hAnsi="Arial" w:cs="Arial"/>
                <w:bCs/>
              </w:rPr>
              <w:t>.</w:t>
            </w:r>
          </w:p>
          <w:p w14:paraId="007764FC" w14:textId="5FDDCB15" w:rsidR="002B49CA" w:rsidRPr="00977E31" w:rsidRDefault="002B49CA" w:rsidP="002B49CA">
            <w:pPr>
              <w:spacing w:after="200" w:line="276" w:lineRule="auto"/>
              <w:contextualSpacing/>
              <w:rPr>
                <w:rFonts w:ascii="Arial" w:hAnsi="Arial" w:cs="Arial"/>
                <w:b/>
                <w:bCs/>
              </w:rPr>
            </w:pPr>
          </w:p>
        </w:tc>
      </w:tr>
      <w:tr w:rsidR="00056314" w:rsidRPr="003D65E0" w14:paraId="67700E29" w14:textId="77777777" w:rsidTr="00B65B21">
        <w:trPr>
          <w:trHeight w:val="1493"/>
        </w:trPr>
        <w:tc>
          <w:tcPr>
            <w:tcW w:w="704" w:type="dxa"/>
          </w:tcPr>
          <w:p w14:paraId="7B364BBE" w14:textId="77777777" w:rsidR="00056314" w:rsidRDefault="00056314" w:rsidP="00A46664">
            <w:pPr>
              <w:pStyle w:val="ENGAGEMENT"/>
              <w:keepNext w:val="0"/>
              <w:jc w:val="both"/>
              <w:rPr>
                <w:b/>
                <w:iCs/>
              </w:rPr>
            </w:pPr>
          </w:p>
        </w:tc>
        <w:tc>
          <w:tcPr>
            <w:tcW w:w="9923" w:type="dxa"/>
          </w:tcPr>
          <w:p w14:paraId="50DC2285" w14:textId="0218C16C" w:rsidR="00056314" w:rsidRPr="003D65E0" w:rsidRDefault="00056314" w:rsidP="00056314">
            <w:pPr>
              <w:jc w:val="both"/>
              <w:rPr>
                <w:rFonts w:ascii="Arial" w:hAnsi="Arial" w:cs="Arial"/>
              </w:rPr>
            </w:pPr>
            <w:r w:rsidRPr="003D65E0">
              <w:rPr>
                <w:rFonts w:ascii="Arial" w:hAnsi="Arial" w:cs="Arial"/>
              </w:rPr>
              <w:t>There being no further business the Chair closed the meeting at</w:t>
            </w:r>
            <w:r>
              <w:rPr>
                <w:rFonts w:ascii="Arial" w:hAnsi="Arial" w:cs="Arial"/>
              </w:rPr>
              <w:t xml:space="preserve"> </w:t>
            </w:r>
            <w:r w:rsidR="009809A2">
              <w:rPr>
                <w:rFonts w:ascii="Arial" w:hAnsi="Arial" w:cs="Arial"/>
              </w:rPr>
              <w:t xml:space="preserve"> </w:t>
            </w:r>
            <w:r w:rsidR="00365DC6">
              <w:rPr>
                <w:rFonts w:ascii="Arial" w:hAnsi="Arial" w:cs="Arial"/>
              </w:rPr>
              <w:t>8.20</w:t>
            </w:r>
            <w:r w:rsidR="00F65C41">
              <w:rPr>
                <w:rFonts w:ascii="Arial" w:hAnsi="Arial" w:cs="Arial"/>
              </w:rPr>
              <w:t xml:space="preserve"> </w:t>
            </w:r>
            <w:r w:rsidR="00C52239">
              <w:rPr>
                <w:rFonts w:ascii="Arial" w:hAnsi="Arial" w:cs="Arial"/>
              </w:rPr>
              <w:t>pm</w:t>
            </w:r>
          </w:p>
          <w:p w14:paraId="28252A2D" w14:textId="77777777" w:rsidR="00056314" w:rsidRPr="003D65E0" w:rsidRDefault="00056314" w:rsidP="00056314">
            <w:pPr>
              <w:jc w:val="both"/>
              <w:rPr>
                <w:rFonts w:ascii="Arial" w:hAnsi="Arial" w:cs="Arial"/>
              </w:rPr>
            </w:pPr>
          </w:p>
          <w:p w14:paraId="34CFBC5E" w14:textId="77777777" w:rsidR="00056314" w:rsidRPr="003D65E0" w:rsidRDefault="00056314" w:rsidP="00056314">
            <w:pPr>
              <w:jc w:val="both"/>
              <w:rPr>
                <w:rFonts w:ascii="Arial" w:hAnsi="Arial" w:cs="Arial"/>
              </w:rPr>
            </w:pPr>
            <w:r w:rsidRPr="003D65E0">
              <w:rPr>
                <w:rFonts w:ascii="Arial" w:hAnsi="Arial" w:cs="Arial"/>
              </w:rPr>
              <w:t xml:space="preserve">Signed…………………………………………Dated ………………………… </w:t>
            </w:r>
          </w:p>
          <w:p w14:paraId="6D04AD0F" w14:textId="207A2895" w:rsidR="00056314" w:rsidRDefault="00056314" w:rsidP="00056314">
            <w:pPr>
              <w:jc w:val="both"/>
              <w:rPr>
                <w:rFonts w:ascii="Arial" w:hAnsi="Arial" w:cs="Arial"/>
                <w:b/>
                <w:bCs/>
              </w:rPr>
            </w:pPr>
            <w:r w:rsidRPr="003D65E0">
              <w:rPr>
                <w:rFonts w:ascii="Arial" w:hAnsi="Arial" w:cs="Arial"/>
              </w:rPr>
              <w:t>Chair of the Finance and General Purposes Committee</w:t>
            </w:r>
          </w:p>
        </w:tc>
      </w:tr>
    </w:tbl>
    <w:p w14:paraId="5C088E01" w14:textId="77777777" w:rsidR="00033669" w:rsidRPr="003D65E0" w:rsidRDefault="00033669" w:rsidP="00046062">
      <w:pPr>
        <w:jc w:val="both"/>
        <w:rPr>
          <w:rFonts w:ascii="Arial" w:hAnsi="Arial" w:cs="Arial"/>
        </w:rPr>
      </w:pPr>
    </w:p>
    <w:sectPr w:rsidR="00033669" w:rsidRPr="003D65E0" w:rsidSect="00D528B0">
      <w:headerReference w:type="even" r:id="rId9"/>
      <w:headerReference w:type="default" r:id="rId10"/>
      <w:footerReference w:type="even" r:id="rId11"/>
      <w:footerReference w:type="default" r:id="rId12"/>
      <w:headerReference w:type="first" r:id="rId13"/>
      <w:footerReference w:type="first" r:id="rId14"/>
      <w:type w:val="continuous"/>
      <w:pgSz w:w="11906" w:h="16838"/>
      <w:pgMar w:top="720" w:right="566"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A8F49" w14:textId="77777777" w:rsidR="0062523F" w:rsidRDefault="0062523F">
      <w:r>
        <w:separator/>
      </w:r>
    </w:p>
  </w:endnote>
  <w:endnote w:type="continuationSeparator" w:id="0">
    <w:p w14:paraId="1124F426" w14:textId="77777777" w:rsidR="0062523F" w:rsidRDefault="00625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1E377" w14:textId="77777777" w:rsidR="00C46BA1" w:rsidRDefault="00C46B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1180C" w14:textId="77777777" w:rsidR="00C46BA1" w:rsidRDefault="00C46B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8DC76" w14:textId="77777777" w:rsidR="00C46BA1" w:rsidRDefault="00C46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B802E3" w14:textId="77777777" w:rsidR="0062523F" w:rsidRDefault="0062523F">
      <w:r>
        <w:separator/>
      </w:r>
    </w:p>
  </w:footnote>
  <w:footnote w:type="continuationSeparator" w:id="0">
    <w:p w14:paraId="17798954" w14:textId="77777777" w:rsidR="0062523F" w:rsidRDefault="006252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3B0B9" w14:textId="77777777" w:rsidR="00C46BA1" w:rsidRDefault="00C46B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F628E" w14:textId="77777777" w:rsidR="00C46BA1" w:rsidRDefault="00C46B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DC1F7" w14:textId="4E728F1B" w:rsidR="0062523F" w:rsidRPr="00D27ACE" w:rsidRDefault="00F13C94" w:rsidP="00D27ACE">
    <w:pPr>
      <w:pStyle w:val="Header"/>
      <w:ind w:right="-720"/>
      <w:rPr>
        <w:rStyle w:val="Heading1Char"/>
        <w:rFonts w:ascii="Arial" w:hAnsi="Arial" w:cs="Arial"/>
        <w:sz w:val="40"/>
        <w:szCs w:val="40"/>
        <w:u w:val="none"/>
      </w:rPr>
    </w:pPr>
    <w:sdt>
      <w:sdtPr>
        <w:rPr>
          <w:rFonts w:ascii="Arial" w:hAnsi="Arial" w:cs="Arial"/>
          <w:u w:val="single"/>
          <w:lang w:eastAsia="en-US"/>
        </w:rPr>
        <w:id w:val="20602020"/>
        <w:docPartObj>
          <w:docPartGallery w:val="Watermarks"/>
          <w:docPartUnique/>
        </w:docPartObj>
      </w:sdtPr>
      <w:sdtEndPr/>
      <w:sdtContent>
        <w:r>
          <w:rPr>
            <w:rFonts w:ascii="Arial" w:hAnsi="Arial" w:cs="Arial"/>
            <w:noProof/>
          </w:rPr>
          <w:pict w14:anchorId="48D218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61441"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62523F">
      <w:rPr>
        <w:rFonts w:ascii="Arial" w:hAnsi="Arial" w:cs="Arial"/>
      </w:rPr>
      <w:t xml:space="preserve">Finance and General Purposes Committee </w:t>
    </w:r>
    <w:r w:rsidR="005F2B71">
      <w:rPr>
        <w:rFonts w:ascii="Arial" w:hAnsi="Arial" w:cs="Arial"/>
      </w:rPr>
      <w:t>24</w:t>
    </w:r>
    <w:r w:rsidR="005F2B71" w:rsidRPr="005F2B71">
      <w:rPr>
        <w:rFonts w:ascii="Arial" w:hAnsi="Arial" w:cs="Arial"/>
        <w:vertAlign w:val="superscript"/>
      </w:rPr>
      <w:t>th</w:t>
    </w:r>
    <w:r w:rsidR="005F2B71">
      <w:rPr>
        <w:rFonts w:ascii="Arial" w:hAnsi="Arial" w:cs="Arial"/>
      </w:rPr>
      <w:t xml:space="preserve"> August</w:t>
    </w:r>
    <w:r w:rsidR="0062523F">
      <w:rPr>
        <w:rFonts w:ascii="Arial" w:hAnsi="Arial" w:cs="Arial"/>
      </w:rPr>
      <w:t xml:space="preserve"> 2026</w:t>
    </w:r>
    <w:r w:rsidR="0062523F">
      <w:rPr>
        <w:rFonts w:ascii="Arial" w:hAnsi="Arial" w:cs="Arial"/>
      </w:rPr>
      <w:tab/>
    </w:r>
    <w:r w:rsidR="00BF17D3">
      <w:rPr>
        <w:rFonts w:ascii="Arial" w:hAnsi="Arial" w:cs="Arial"/>
      </w:rPr>
      <w:tab/>
    </w:r>
    <w:r w:rsidR="005F2B71">
      <w:rPr>
        <w:rFonts w:ascii="Arial" w:hAnsi="Arial" w:cs="Arial"/>
      </w:rPr>
      <w:t>DRAFT</w:t>
    </w:r>
    <w:r w:rsidR="0062523F">
      <w:rPr>
        <w:rFonts w:ascii="Arial" w:hAnsi="Arial" w:cs="Arial"/>
      </w:rPr>
      <w:tab/>
    </w:r>
  </w:p>
  <w:p w14:paraId="22FA0C17" w14:textId="3A6C949B" w:rsidR="0062523F" w:rsidRPr="00022E2E" w:rsidRDefault="0062523F" w:rsidP="00022E2E">
    <w:pPr>
      <w:pStyle w:val="Heading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9264E"/>
    <w:multiLevelType w:val="multilevel"/>
    <w:tmpl w:val="7AEAC0E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832936"/>
    <w:multiLevelType w:val="hybridMultilevel"/>
    <w:tmpl w:val="5C64F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E67E3C"/>
    <w:multiLevelType w:val="hybridMultilevel"/>
    <w:tmpl w:val="BEF8C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83ABA"/>
    <w:multiLevelType w:val="hybridMultilevel"/>
    <w:tmpl w:val="51D845D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370D9"/>
    <w:multiLevelType w:val="hybridMultilevel"/>
    <w:tmpl w:val="E51E3F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256AA8"/>
    <w:multiLevelType w:val="hybridMultilevel"/>
    <w:tmpl w:val="39327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A140EE"/>
    <w:multiLevelType w:val="hybridMultilevel"/>
    <w:tmpl w:val="949826A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DCB70F4"/>
    <w:multiLevelType w:val="multilevel"/>
    <w:tmpl w:val="3E940116"/>
    <w:styleLink w:val="Style1"/>
    <w:lvl w:ilvl="0">
      <w:start w:val="140"/>
      <w:numFmt w:val="decimal"/>
      <w:lvlText w:val="%1."/>
      <w:lvlJc w:val="left"/>
      <w:pPr>
        <w:ind w:left="360" w:hanging="360"/>
      </w:pPr>
      <w:rPr>
        <w:rFonts w:ascii="Garamond" w:hAnsi="Garamond" w:hint="default"/>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5CD3DA0"/>
    <w:multiLevelType w:val="multilevel"/>
    <w:tmpl w:val="A4BE9F0E"/>
    <w:lvl w:ilvl="0">
      <w:start w:val="1"/>
      <w:numFmt w:val="decimal"/>
      <w:lvlText w:val="%1."/>
      <w:lvlJc w:val="left"/>
      <w:pPr>
        <w:ind w:left="720" w:hanging="360"/>
      </w:pPr>
      <w:rPr>
        <w:rFonts w:ascii="Arial" w:hAnsi="Arial" w:cs="Arial" w:hint="default"/>
        <w:b/>
        <w:i w:val="0"/>
        <w:color w:val="auto"/>
        <w:sz w:val="24"/>
        <w:szCs w:val="24"/>
      </w:rPr>
    </w:lvl>
    <w:lvl w:ilvl="1">
      <w:start w:val="1"/>
      <w:numFmt w:val="decimal"/>
      <w:isLgl/>
      <w:lvlText w:val="%1.%2"/>
      <w:lvlJc w:val="left"/>
      <w:pPr>
        <w:ind w:left="1095" w:hanging="375"/>
      </w:pPr>
      <w:rPr>
        <w:rFonts w:hint="default"/>
        <w:b/>
        <w:bCs w:val="0"/>
      </w:rPr>
    </w:lvl>
    <w:lvl w:ilvl="2">
      <w:start w:val="1"/>
      <w:numFmt w:val="decimal"/>
      <w:isLgl/>
      <w:lvlText w:val="%1.%2.%3"/>
      <w:lvlJc w:val="left"/>
      <w:pPr>
        <w:ind w:left="3414" w:hanging="720"/>
      </w:pPr>
      <w:rPr>
        <w:rFonts w:hint="default"/>
        <w:b w:val="0"/>
        <w:bCs/>
        <w:sz w:val="24"/>
        <w:szCs w:val="24"/>
      </w:rPr>
    </w:lvl>
    <w:lvl w:ilvl="3">
      <w:start w:val="1"/>
      <w:numFmt w:val="decimal"/>
      <w:isLgl/>
      <w:lvlText w:val="%1.%2.%3.%4"/>
      <w:lvlJc w:val="left"/>
      <w:pPr>
        <w:ind w:left="2520" w:hanging="1080"/>
      </w:pPr>
      <w:rPr>
        <w:rFonts w:hint="default"/>
        <w:b w:val="0"/>
        <w:bCs/>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8B9497D"/>
    <w:multiLevelType w:val="multilevel"/>
    <w:tmpl w:val="A4BE9F0E"/>
    <w:lvl w:ilvl="0">
      <w:start w:val="1"/>
      <w:numFmt w:val="decimal"/>
      <w:lvlText w:val="%1."/>
      <w:lvlJc w:val="left"/>
      <w:pPr>
        <w:ind w:left="720" w:hanging="360"/>
      </w:pPr>
      <w:rPr>
        <w:rFonts w:ascii="Arial" w:hAnsi="Arial" w:cs="Arial" w:hint="default"/>
        <w:b/>
        <w:i w:val="0"/>
        <w:color w:val="auto"/>
        <w:sz w:val="24"/>
        <w:szCs w:val="24"/>
      </w:rPr>
    </w:lvl>
    <w:lvl w:ilvl="1">
      <w:start w:val="1"/>
      <w:numFmt w:val="decimal"/>
      <w:isLgl/>
      <w:lvlText w:val="%1.%2"/>
      <w:lvlJc w:val="left"/>
      <w:pPr>
        <w:ind w:left="1095" w:hanging="375"/>
      </w:pPr>
      <w:rPr>
        <w:rFonts w:hint="default"/>
        <w:b/>
        <w:bCs w:val="0"/>
      </w:rPr>
    </w:lvl>
    <w:lvl w:ilvl="2">
      <w:start w:val="1"/>
      <w:numFmt w:val="decimal"/>
      <w:isLgl/>
      <w:lvlText w:val="%1.%2.%3"/>
      <w:lvlJc w:val="left"/>
      <w:pPr>
        <w:ind w:left="1800" w:hanging="720"/>
      </w:pPr>
      <w:rPr>
        <w:rFonts w:hint="default"/>
        <w:b w:val="0"/>
        <w:bCs/>
        <w:sz w:val="24"/>
        <w:szCs w:val="24"/>
      </w:rPr>
    </w:lvl>
    <w:lvl w:ilvl="3">
      <w:start w:val="1"/>
      <w:numFmt w:val="decimal"/>
      <w:isLgl/>
      <w:lvlText w:val="%1.%2.%3.%4"/>
      <w:lvlJc w:val="left"/>
      <w:pPr>
        <w:ind w:left="2520" w:hanging="1080"/>
      </w:pPr>
      <w:rPr>
        <w:rFonts w:hint="default"/>
        <w:b w:val="0"/>
        <w:bCs/>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C71083F"/>
    <w:multiLevelType w:val="multilevel"/>
    <w:tmpl w:val="ECA299C6"/>
    <w:lvl w:ilvl="0">
      <w:start w:val="1"/>
      <w:numFmt w:val="decimal"/>
      <w:lvlText w:val="%1."/>
      <w:lvlJc w:val="left"/>
      <w:pPr>
        <w:ind w:left="720" w:hanging="360"/>
      </w:pPr>
      <w:rPr>
        <w:rFonts w:ascii="Arial" w:hAnsi="Arial" w:cs="Arial" w:hint="default"/>
        <w:b w:val="0"/>
        <w:bCs/>
        <w:i w:val="0"/>
        <w:color w:val="auto"/>
        <w:sz w:val="24"/>
        <w:szCs w:val="24"/>
      </w:rPr>
    </w:lvl>
    <w:lvl w:ilvl="1">
      <w:start w:val="1"/>
      <w:numFmt w:val="decimal"/>
      <w:isLgl/>
      <w:lvlText w:val="%1.%2"/>
      <w:lvlJc w:val="left"/>
      <w:pPr>
        <w:ind w:left="1095" w:hanging="375"/>
      </w:pPr>
      <w:rPr>
        <w:rFonts w:hint="default"/>
        <w:b/>
        <w:bCs w:val="0"/>
      </w:rPr>
    </w:lvl>
    <w:lvl w:ilvl="2">
      <w:start w:val="1"/>
      <w:numFmt w:val="decimal"/>
      <w:isLgl/>
      <w:lvlText w:val="%1.%2.%3"/>
      <w:lvlJc w:val="left"/>
      <w:pPr>
        <w:ind w:left="1800" w:hanging="720"/>
      </w:pPr>
      <w:rPr>
        <w:rFonts w:hint="default"/>
        <w:b w:val="0"/>
        <w:bCs/>
        <w:sz w:val="24"/>
        <w:szCs w:val="24"/>
      </w:rPr>
    </w:lvl>
    <w:lvl w:ilvl="3">
      <w:start w:val="1"/>
      <w:numFmt w:val="decimal"/>
      <w:isLgl/>
      <w:lvlText w:val="%1.%2.%3.%4"/>
      <w:lvlJc w:val="left"/>
      <w:pPr>
        <w:ind w:left="2520" w:hanging="1080"/>
      </w:pPr>
      <w:rPr>
        <w:rFonts w:hint="default"/>
        <w:b w:val="0"/>
        <w:bCs/>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0165C1E"/>
    <w:multiLevelType w:val="hybridMultilevel"/>
    <w:tmpl w:val="251C1562"/>
    <w:lvl w:ilvl="0" w:tplc="C75CB21C">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7255FA"/>
    <w:multiLevelType w:val="multilevel"/>
    <w:tmpl w:val="309AF0AE"/>
    <w:lvl w:ilvl="0">
      <w:start w:val="2"/>
      <w:numFmt w:val="decimal"/>
      <w:lvlText w:val="%1"/>
      <w:lvlJc w:val="left"/>
      <w:pPr>
        <w:ind w:left="360" w:hanging="360"/>
      </w:pPr>
      <w:rPr>
        <w:rFonts w:hint="default"/>
      </w:rPr>
    </w:lvl>
    <w:lvl w:ilvl="1">
      <w:start w:val="5"/>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13" w15:restartNumberingAfterBreak="0">
    <w:nsid w:val="53330239"/>
    <w:multiLevelType w:val="hybridMultilevel"/>
    <w:tmpl w:val="C256E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EA0629"/>
    <w:multiLevelType w:val="multilevel"/>
    <w:tmpl w:val="6B96F6B8"/>
    <w:lvl w:ilvl="0">
      <w:start w:val="1"/>
      <w:numFmt w:val="decimal"/>
      <w:lvlText w:val="%1."/>
      <w:lvlJc w:val="left"/>
      <w:pPr>
        <w:ind w:left="720" w:hanging="360"/>
      </w:pPr>
      <w:rPr>
        <w:rFonts w:ascii="Arial" w:hAnsi="Arial" w:cs="Arial" w:hint="default"/>
        <w:b w:val="0"/>
        <w:bCs/>
        <w:i w:val="0"/>
        <w:color w:val="auto"/>
        <w:sz w:val="24"/>
        <w:szCs w:val="24"/>
      </w:rPr>
    </w:lvl>
    <w:lvl w:ilvl="1">
      <w:start w:val="1"/>
      <w:numFmt w:val="decimal"/>
      <w:isLgl/>
      <w:lvlText w:val="%1.%2"/>
      <w:lvlJc w:val="left"/>
      <w:pPr>
        <w:ind w:left="1095" w:hanging="375"/>
      </w:pPr>
      <w:rPr>
        <w:rFonts w:hint="default"/>
        <w:b/>
        <w:bCs w:val="0"/>
      </w:rPr>
    </w:lvl>
    <w:lvl w:ilvl="2">
      <w:start w:val="1"/>
      <w:numFmt w:val="decimal"/>
      <w:isLgl/>
      <w:lvlText w:val="%1.%2.%3"/>
      <w:lvlJc w:val="left"/>
      <w:pPr>
        <w:ind w:left="1800" w:hanging="720"/>
      </w:pPr>
      <w:rPr>
        <w:rFonts w:hint="default"/>
        <w:b w:val="0"/>
        <w:bCs/>
        <w:sz w:val="24"/>
        <w:szCs w:val="24"/>
      </w:rPr>
    </w:lvl>
    <w:lvl w:ilvl="3">
      <w:start w:val="1"/>
      <w:numFmt w:val="decimal"/>
      <w:isLgl/>
      <w:lvlText w:val="%1.%2.%3.%4"/>
      <w:lvlJc w:val="left"/>
      <w:pPr>
        <w:ind w:left="2520" w:hanging="1080"/>
      </w:pPr>
      <w:rPr>
        <w:rFonts w:hint="default"/>
        <w:b w:val="0"/>
        <w:bCs/>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8972D75"/>
    <w:multiLevelType w:val="hybridMultilevel"/>
    <w:tmpl w:val="3B2A4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61076F"/>
    <w:multiLevelType w:val="multilevel"/>
    <w:tmpl w:val="447E0C96"/>
    <w:lvl w:ilvl="0">
      <w:start w:val="1"/>
      <w:numFmt w:val="decimal"/>
      <w:lvlText w:val="%1."/>
      <w:lvlJc w:val="left"/>
      <w:pPr>
        <w:ind w:left="720" w:hanging="360"/>
      </w:pPr>
      <w:rPr>
        <w:rFonts w:ascii="Arial" w:hAnsi="Arial" w:cs="Arial" w:hint="default"/>
        <w:b w:val="0"/>
        <w:bCs/>
        <w:i w:val="0"/>
        <w:color w:val="auto"/>
        <w:sz w:val="24"/>
        <w:szCs w:val="24"/>
      </w:rPr>
    </w:lvl>
    <w:lvl w:ilvl="1">
      <w:start w:val="1"/>
      <w:numFmt w:val="decimal"/>
      <w:isLgl/>
      <w:lvlText w:val="%1.%2"/>
      <w:lvlJc w:val="left"/>
      <w:pPr>
        <w:ind w:left="1095" w:hanging="375"/>
      </w:pPr>
      <w:rPr>
        <w:rFonts w:hint="default"/>
        <w:b/>
        <w:bCs w:val="0"/>
      </w:rPr>
    </w:lvl>
    <w:lvl w:ilvl="2">
      <w:start w:val="1"/>
      <w:numFmt w:val="decimal"/>
      <w:isLgl/>
      <w:lvlText w:val="%1.%2.%3"/>
      <w:lvlJc w:val="left"/>
      <w:pPr>
        <w:ind w:left="1800" w:hanging="720"/>
      </w:pPr>
      <w:rPr>
        <w:rFonts w:hint="default"/>
        <w:b w:val="0"/>
        <w:bCs/>
        <w:sz w:val="24"/>
        <w:szCs w:val="24"/>
      </w:rPr>
    </w:lvl>
    <w:lvl w:ilvl="3">
      <w:start w:val="1"/>
      <w:numFmt w:val="decimal"/>
      <w:isLgl/>
      <w:lvlText w:val="%1.%2.%3.%4"/>
      <w:lvlJc w:val="left"/>
      <w:pPr>
        <w:ind w:left="2520" w:hanging="1080"/>
      </w:pPr>
      <w:rPr>
        <w:rFonts w:hint="default"/>
        <w:b w:val="0"/>
        <w:bCs/>
        <w:sz w:val="24"/>
        <w:szCs w:val="24"/>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76120A5"/>
    <w:multiLevelType w:val="hybridMultilevel"/>
    <w:tmpl w:val="3F10C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A53BA5"/>
    <w:multiLevelType w:val="hybridMultilevel"/>
    <w:tmpl w:val="DE10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641813">
    <w:abstractNumId w:val="7"/>
  </w:num>
  <w:num w:numId="2" w16cid:durableId="1736513628">
    <w:abstractNumId w:val="8"/>
  </w:num>
  <w:num w:numId="3" w16cid:durableId="1981185809">
    <w:abstractNumId w:val="12"/>
  </w:num>
  <w:num w:numId="4" w16cid:durableId="1403791366">
    <w:abstractNumId w:val="0"/>
  </w:num>
  <w:num w:numId="5" w16cid:durableId="519318076">
    <w:abstractNumId w:val="16"/>
  </w:num>
  <w:num w:numId="6" w16cid:durableId="1656445495">
    <w:abstractNumId w:val="10"/>
  </w:num>
  <w:num w:numId="7" w16cid:durableId="752243849">
    <w:abstractNumId w:val="6"/>
  </w:num>
  <w:num w:numId="8" w16cid:durableId="801775218">
    <w:abstractNumId w:val="9"/>
  </w:num>
  <w:num w:numId="9" w16cid:durableId="1369338464">
    <w:abstractNumId w:val="3"/>
  </w:num>
  <w:num w:numId="10" w16cid:durableId="1996061335">
    <w:abstractNumId w:val="14"/>
  </w:num>
  <w:num w:numId="11" w16cid:durableId="226305472">
    <w:abstractNumId w:val="18"/>
  </w:num>
  <w:num w:numId="12" w16cid:durableId="266235361">
    <w:abstractNumId w:val="17"/>
  </w:num>
  <w:num w:numId="13" w16cid:durableId="1492255460">
    <w:abstractNumId w:val="11"/>
  </w:num>
  <w:num w:numId="14" w16cid:durableId="1600602349">
    <w:abstractNumId w:val="2"/>
  </w:num>
  <w:num w:numId="15" w16cid:durableId="2109889751">
    <w:abstractNumId w:val="15"/>
  </w:num>
  <w:num w:numId="16" w16cid:durableId="1433161711">
    <w:abstractNumId w:val="13"/>
  </w:num>
  <w:num w:numId="17" w16cid:durableId="833954822">
    <w:abstractNumId w:val="1"/>
  </w:num>
  <w:num w:numId="18" w16cid:durableId="382485088">
    <w:abstractNumId w:val="4"/>
  </w:num>
  <w:num w:numId="19" w16cid:durableId="36008707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efaultTableStyle w:val="TableGrid"/>
  <w:drawingGridHorizontalSpacing w:val="120"/>
  <w:displayHorizontalDrawingGridEvery w:val="2"/>
  <w:noPunctuationKerning/>
  <w:characterSpacingControl w:val="doNotCompress"/>
  <w:hdrShapeDefaults>
    <o:shapedefaults v:ext="edit" spidmax="61442"/>
    <o:shapelayout v:ext="edit">
      <o:idmap v:ext="edit" data="60"/>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66B"/>
    <w:rsid w:val="00000406"/>
    <w:rsid w:val="00000E72"/>
    <w:rsid w:val="00002B28"/>
    <w:rsid w:val="00002CCE"/>
    <w:rsid w:val="000037B8"/>
    <w:rsid w:val="00003E4F"/>
    <w:rsid w:val="00004AB5"/>
    <w:rsid w:val="00005B3B"/>
    <w:rsid w:val="00005EDA"/>
    <w:rsid w:val="00006FBC"/>
    <w:rsid w:val="0000730E"/>
    <w:rsid w:val="000076A6"/>
    <w:rsid w:val="00007BE3"/>
    <w:rsid w:val="0001034B"/>
    <w:rsid w:val="0001052E"/>
    <w:rsid w:val="00012210"/>
    <w:rsid w:val="0001334C"/>
    <w:rsid w:val="00013D0F"/>
    <w:rsid w:val="00016991"/>
    <w:rsid w:val="00016F6A"/>
    <w:rsid w:val="000174B3"/>
    <w:rsid w:val="00020D28"/>
    <w:rsid w:val="00020E36"/>
    <w:rsid w:val="00022E2E"/>
    <w:rsid w:val="00022E92"/>
    <w:rsid w:val="0002433A"/>
    <w:rsid w:val="00026360"/>
    <w:rsid w:val="0002676D"/>
    <w:rsid w:val="0002678E"/>
    <w:rsid w:val="00026862"/>
    <w:rsid w:val="000272EB"/>
    <w:rsid w:val="0002741B"/>
    <w:rsid w:val="0002771D"/>
    <w:rsid w:val="00027DD7"/>
    <w:rsid w:val="00031377"/>
    <w:rsid w:val="00033183"/>
    <w:rsid w:val="00033669"/>
    <w:rsid w:val="00034630"/>
    <w:rsid w:val="000354A4"/>
    <w:rsid w:val="00035DDC"/>
    <w:rsid w:val="00036D7C"/>
    <w:rsid w:val="000378FE"/>
    <w:rsid w:val="00037A39"/>
    <w:rsid w:val="000402BD"/>
    <w:rsid w:val="00040545"/>
    <w:rsid w:val="00040AA9"/>
    <w:rsid w:val="00041497"/>
    <w:rsid w:val="0004222A"/>
    <w:rsid w:val="00042A9E"/>
    <w:rsid w:val="00043D3A"/>
    <w:rsid w:val="000443AA"/>
    <w:rsid w:val="00046062"/>
    <w:rsid w:val="0004617A"/>
    <w:rsid w:val="000464A8"/>
    <w:rsid w:val="00050031"/>
    <w:rsid w:val="0005008B"/>
    <w:rsid w:val="000509FE"/>
    <w:rsid w:val="00051449"/>
    <w:rsid w:val="00052D1C"/>
    <w:rsid w:val="00052F0A"/>
    <w:rsid w:val="00053D40"/>
    <w:rsid w:val="0005473B"/>
    <w:rsid w:val="00054A89"/>
    <w:rsid w:val="00054CAA"/>
    <w:rsid w:val="00056314"/>
    <w:rsid w:val="0005750A"/>
    <w:rsid w:val="00057E50"/>
    <w:rsid w:val="00060112"/>
    <w:rsid w:val="00060334"/>
    <w:rsid w:val="00061EB1"/>
    <w:rsid w:val="00063141"/>
    <w:rsid w:val="00063640"/>
    <w:rsid w:val="00063FC9"/>
    <w:rsid w:val="00065E7F"/>
    <w:rsid w:val="00066B05"/>
    <w:rsid w:val="0007040E"/>
    <w:rsid w:val="000719CC"/>
    <w:rsid w:val="0007243B"/>
    <w:rsid w:val="00072715"/>
    <w:rsid w:val="00072C41"/>
    <w:rsid w:val="00073093"/>
    <w:rsid w:val="00074422"/>
    <w:rsid w:val="00074556"/>
    <w:rsid w:val="00074CF5"/>
    <w:rsid w:val="00075226"/>
    <w:rsid w:val="00075E30"/>
    <w:rsid w:val="00077979"/>
    <w:rsid w:val="00077B0E"/>
    <w:rsid w:val="000803DF"/>
    <w:rsid w:val="0008089B"/>
    <w:rsid w:val="00081382"/>
    <w:rsid w:val="000820BE"/>
    <w:rsid w:val="000825A2"/>
    <w:rsid w:val="00082902"/>
    <w:rsid w:val="00082D2C"/>
    <w:rsid w:val="000832F9"/>
    <w:rsid w:val="00085871"/>
    <w:rsid w:val="00085C8C"/>
    <w:rsid w:val="00086270"/>
    <w:rsid w:val="00086E2E"/>
    <w:rsid w:val="00087D07"/>
    <w:rsid w:val="000926D8"/>
    <w:rsid w:val="00093CB6"/>
    <w:rsid w:val="00093F15"/>
    <w:rsid w:val="0009430E"/>
    <w:rsid w:val="0009434B"/>
    <w:rsid w:val="00094699"/>
    <w:rsid w:val="000949DF"/>
    <w:rsid w:val="00094CF9"/>
    <w:rsid w:val="00095221"/>
    <w:rsid w:val="0009572E"/>
    <w:rsid w:val="00095A98"/>
    <w:rsid w:val="00095C6B"/>
    <w:rsid w:val="0009617D"/>
    <w:rsid w:val="000969A1"/>
    <w:rsid w:val="00096BE7"/>
    <w:rsid w:val="00096D20"/>
    <w:rsid w:val="0009732D"/>
    <w:rsid w:val="000A03C8"/>
    <w:rsid w:val="000A05C4"/>
    <w:rsid w:val="000A09DE"/>
    <w:rsid w:val="000A0D38"/>
    <w:rsid w:val="000A106A"/>
    <w:rsid w:val="000A18AC"/>
    <w:rsid w:val="000A194F"/>
    <w:rsid w:val="000A1CE5"/>
    <w:rsid w:val="000A2A02"/>
    <w:rsid w:val="000A3656"/>
    <w:rsid w:val="000A50EF"/>
    <w:rsid w:val="000A6205"/>
    <w:rsid w:val="000A6616"/>
    <w:rsid w:val="000A66A2"/>
    <w:rsid w:val="000A66EA"/>
    <w:rsid w:val="000A6DF1"/>
    <w:rsid w:val="000A6F7D"/>
    <w:rsid w:val="000A7058"/>
    <w:rsid w:val="000A71C5"/>
    <w:rsid w:val="000A77B7"/>
    <w:rsid w:val="000B0C9B"/>
    <w:rsid w:val="000B0DE6"/>
    <w:rsid w:val="000B1A7F"/>
    <w:rsid w:val="000B1EF3"/>
    <w:rsid w:val="000B21DE"/>
    <w:rsid w:val="000B2D7B"/>
    <w:rsid w:val="000B4936"/>
    <w:rsid w:val="000B59C1"/>
    <w:rsid w:val="000B6264"/>
    <w:rsid w:val="000B738B"/>
    <w:rsid w:val="000C0104"/>
    <w:rsid w:val="000C2140"/>
    <w:rsid w:val="000C2A12"/>
    <w:rsid w:val="000C34A8"/>
    <w:rsid w:val="000C3789"/>
    <w:rsid w:val="000C3B07"/>
    <w:rsid w:val="000C47D8"/>
    <w:rsid w:val="000C4FFD"/>
    <w:rsid w:val="000C51B0"/>
    <w:rsid w:val="000C54EB"/>
    <w:rsid w:val="000C7FC2"/>
    <w:rsid w:val="000D07A2"/>
    <w:rsid w:val="000D07D9"/>
    <w:rsid w:val="000D1403"/>
    <w:rsid w:val="000D1A5A"/>
    <w:rsid w:val="000D1F16"/>
    <w:rsid w:val="000D1FD8"/>
    <w:rsid w:val="000D3D26"/>
    <w:rsid w:val="000D421B"/>
    <w:rsid w:val="000D5526"/>
    <w:rsid w:val="000D591E"/>
    <w:rsid w:val="000D5C9C"/>
    <w:rsid w:val="000D61F6"/>
    <w:rsid w:val="000D644B"/>
    <w:rsid w:val="000D6E9E"/>
    <w:rsid w:val="000D7BA0"/>
    <w:rsid w:val="000D7F0E"/>
    <w:rsid w:val="000E10A4"/>
    <w:rsid w:val="000E149E"/>
    <w:rsid w:val="000E19EC"/>
    <w:rsid w:val="000E2198"/>
    <w:rsid w:val="000E2388"/>
    <w:rsid w:val="000E3C8B"/>
    <w:rsid w:val="000E3E29"/>
    <w:rsid w:val="000E5AEA"/>
    <w:rsid w:val="000E5C28"/>
    <w:rsid w:val="000E623E"/>
    <w:rsid w:val="000E6998"/>
    <w:rsid w:val="000E6EC7"/>
    <w:rsid w:val="000E71D4"/>
    <w:rsid w:val="000E7386"/>
    <w:rsid w:val="000F1295"/>
    <w:rsid w:val="000F12C1"/>
    <w:rsid w:val="000F2143"/>
    <w:rsid w:val="000F216F"/>
    <w:rsid w:val="000F3569"/>
    <w:rsid w:val="000F4225"/>
    <w:rsid w:val="000F43A8"/>
    <w:rsid w:val="000F49E5"/>
    <w:rsid w:val="000F51FC"/>
    <w:rsid w:val="000F6407"/>
    <w:rsid w:val="0010082B"/>
    <w:rsid w:val="00100A03"/>
    <w:rsid w:val="00100F16"/>
    <w:rsid w:val="00100FF8"/>
    <w:rsid w:val="00101FC8"/>
    <w:rsid w:val="0010292B"/>
    <w:rsid w:val="001038F5"/>
    <w:rsid w:val="00103C80"/>
    <w:rsid w:val="0010527E"/>
    <w:rsid w:val="00106253"/>
    <w:rsid w:val="00106328"/>
    <w:rsid w:val="001063F2"/>
    <w:rsid w:val="00106BEC"/>
    <w:rsid w:val="00107516"/>
    <w:rsid w:val="0010790E"/>
    <w:rsid w:val="00110B3C"/>
    <w:rsid w:val="00111C89"/>
    <w:rsid w:val="00112235"/>
    <w:rsid w:val="00112866"/>
    <w:rsid w:val="00112CD2"/>
    <w:rsid w:val="00114842"/>
    <w:rsid w:val="00114B8D"/>
    <w:rsid w:val="00114D7B"/>
    <w:rsid w:val="0011518C"/>
    <w:rsid w:val="0011545D"/>
    <w:rsid w:val="00115A44"/>
    <w:rsid w:val="00115AEB"/>
    <w:rsid w:val="00115B27"/>
    <w:rsid w:val="00115C78"/>
    <w:rsid w:val="00115DA8"/>
    <w:rsid w:val="00115F1B"/>
    <w:rsid w:val="0011651A"/>
    <w:rsid w:val="00116595"/>
    <w:rsid w:val="0011679F"/>
    <w:rsid w:val="00116A18"/>
    <w:rsid w:val="00117BD8"/>
    <w:rsid w:val="00121421"/>
    <w:rsid w:val="00121F17"/>
    <w:rsid w:val="00121F24"/>
    <w:rsid w:val="0012307B"/>
    <w:rsid w:val="00123CFE"/>
    <w:rsid w:val="00124734"/>
    <w:rsid w:val="00124FC6"/>
    <w:rsid w:val="00125D5E"/>
    <w:rsid w:val="00127708"/>
    <w:rsid w:val="001277AC"/>
    <w:rsid w:val="00130AE0"/>
    <w:rsid w:val="00130C90"/>
    <w:rsid w:val="00132055"/>
    <w:rsid w:val="001320B3"/>
    <w:rsid w:val="00133804"/>
    <w:rsid w:val="00133A9B"/>
    <w:rsid w:val="00133BAF"/>
    <w:rsid w:val="001359FF"/>
    <w:rsid w:val="00136022"/>
    <w:rsid w:val="00137290"/>
    <w:rsid w:val="00137FE3"/>
    <w:rsid w:val="00140385"/>
    <w:rsid w:val="00140C54"/>
    <w:rsid w:val="00141DB0"/>
    <w:rsid w:val="00142013"/>
    <w:rsid w:val="0014244D"/>
    <w:rsid w:val="00142A68"/>
    <w:rsid w:val="001437FD"/>
    <w:rsid w:val="001438AC"/>
    <w:rsid w:val="001442D9"/>
    <w:rsid w:val="00144C20"/>
    <w:rsid w:val="00144C5F"/>
    <w:rsid w:val="00146032"/>
    <w:rsid w:val="001463F0"/>
    <w:rsid w:val="0014665D"/>
    <w:rsid w:val="00147884"/>
    <w:rsid w:val="00147968"/>
    <w:rsid w:val="00147A07"/>
    <w:rsid w:val="00150049"/>
    <w:rsid w:val="001501E4"/>
    <w:rsid w:val="00150503"/>
    <w:rsid w:val="00150F57"/>
    <w:rsid w:val="00151151"/>
    <w:rsid w:val="00152554"/>
    <w:rsid w:val="0015266E"/>
    <w:rsid w:val="00152888"/>
    <w:rsid w:val="001536CA"/>
    <w:rsid w:val="001543C9"/>
    <w:rsid w:val="00154BA8"/>
    <w:rsid w:val="00155F91"/>
    <w:rsid w:val="00156A5F"/>
    <w:rsid w:val="001572D1"/>
    <w:rsid w:val="00157894"/>
    <w:rsid w:val="001609CB"/>
    <w:rsid w:val="00160A06"/>
    <w:rsid w:val="001613CC"/>
    <w:rsid w:val="001614F3"/>
    <w:rsid w:val="001618C6"/>
    <w:rsid w:val="00161E58"/>
    <w:rsid w:val="00162228"/>
    <w:rsid w:val="0016256E"/>
    <w:rsid w:val="001625F7"/>
    <w:rsid w:val="00162D04"/>
    <w:rsid w:val="00163B29"/>
    <w:rsid w:val="001640E3"/>
    <w:rsid w:val="0016442D"/>
    <w:rsid w:val="00164D05"/>
    <w:rsid w:val="00164D7B"/>
    <w:rsid w:val="00164DA7"/>
    <w:rsid w:val="00164F6A"/>
    <w:rsid w:val="001652BD"/>
    <w:rsid w:val="00165F3C"/>
    <w:rsid w:val="0016645E"/>
    <w:rsid w:val="001668CF"/>
    <w:rsid w:val="0017031C"/>
    <w:rsid w:val="00170448"/>
    <w:rsid w:val="00170A8E"/>
    <w:rsid w:val="0017148E"/>
    <w:rsid w:val="00172E1E"/>
    <w:rsid w:val="00173E63"/>
    <w:rsid w:val="00176127"/>
    <w:rsid w:val="00177F0E"/>
    <w:rsid w:val="0018096A"/>
    <w:rsid w:val="00180DE7"/>
    <w:rsid w:val="00181662"/>
    <w:rsid w:val="001817F8"/>
    <w:rsid w:val="00183B85"/>
    <w:rsid w:val="0018447C"/>
    <w:rsid w:val="001844AA"/>
    <w:rsid w:val="00184A4D"/>
    <w:rsid w:val="00184B85"/>
    <w:rsid w:val="00185CC1"/>
    <w:rsid w:val="001860F9"/>
    <w:rsid w:val="00186160"/>
    <w:rsid w:val="00186530"/>
    <w:rsid w:val="00186DE3"/>
    <w:rsid w:val="0018728A"/>
    <w:rsid w:val="00187C3F"/>
    <w:rsid w:val="00187DA3"/>
    <w:rsid w:val="00190360"/>
    <w:rsid w:val="00190BFE"/>
    <w:rsid w:val="001916FF"/>
    <w:rsid w:val="00191943"/>
    <w:rsid w:val="00191B4F"/>
    <w:rsid w:val="00193616"/>
    <w:rsid w:val="00193A51"/>
    <w:rsid w:val="00193F12"/>
    <w:rsid w:val="001940F7"/>
    <w:rsid w:val="001942A6"/>
    <w:rsid w:val="001951A3"/>
    <w:rsid w:val="001954B8"/>
    <w:rsid w:val="00195E23"/>
    <w:rsid w:val="00195F59"/>
    <w:rsid w:val="00196305"/>
    <w:rsid w:val="0019713B"/>
    <w:rsid w:val="001975C2"/>
    <w:rsid w:val="00197682"/>
    <w:rsid w:val="001A1097"/>
    <w:rsid w:val="001A15CB"/>
    <w:rsid w:val="001A2D8E"/>
    <w:rsid w:val="001A2E4D"/>
    <w:rsid w:val="001A4059"/>
    <w:rsid w:val="001A4C20"/>
    <w:rsid w:val="001A515A"/>
    <w:rsid w:val="001A5244"/>
    <w:rsid w:val="001A588D"/>
    <w:rsid w:val="001A592F"/>
    <w:rsid w:val="001A644C"/>
    <w:rsid w:val="001A7525"/>
    <w:rsid w:val="001B0674"/>
    <w:rsid w:val="001B06A3"/>
    <w:rsid w:val="001B18E2"/>
    <w:rsid w:val="001B205F"/>
    <w:rsid w:val="001B2D49"/>
    <w:rsid w:val="001C16AA"/>
    <w:rsid w:val="001C1DA6"/>
    <w:rsid w:val="001C22F5"/>
    <w:rsid w:val="001C27E5"/>
    <w:rsid w:val="001C2ABE"/>
    <w:rsid w:val="001C32FF"/>
    <w:rsid w:val="001C34B0"/>
    <w:rsid w:val="001C4011"/>
    <w:rsid w:val="001C4331"/>
    <w:rsid w:val="001C55C7"/>
    <w:rsid w:val="001C66ED"/>
    <w:rsid w:val="001C72CC"/>
    <w:rsid w:val="001D0BB7"/>
    <w:rsid w:val="001D112F"/>
    <w:rsid w:val="001D12FD"/>
    <w:rsid w:val="001D1732"/>
    <w:rsid w:val="001D1BC0"/>
    <w:rsid w:val="001D27AB"/>
    <w:rsid w:val="001D3B82"/>
    <w:rsid w:val="001D427E"/>
    <w:rsid w:val="001D4704"/>
    <w:rsid w:val="001D5891"/>
    <w:rsid w:val="001D590E"/>
    <w:rsid w:val="001D6E88"/>
    <w:rsid w:val="001D7128"/>
    <w:rsid w:val="001D77AD"/>
    <w:rsid w:val="001D7E4D"/>
    <w:rsid w:val="001E1C6A"/>
    <w:rsid w:val="001E1EC5"/>
    <w:rsid w:val="001E26D6"/>
    <w:rsid w:val="001E37A6"/>
    <w:rsid w:val="001E3888"/>
    <w:rsid w:val="001E390D"/>
    <w:rsid w:val="001E3DD0"/>
    <w:rsid w:val="001E471E"/>
    <w:rsid w:val="001E5477"/>
    <w:rsid w:val="001E58BD"/>
    <w:rsid w:val="001E5C4B"/>
    <w:rsid w:val="001E5CA6"/>
    <w:rsid w:val="001E6230"/>
    <w:rsid w:val="001E68B7"/>
    <w:rsid w:val="001E7B80"/>
    <w:rsid w:val="001F000A"/>
    <w:rsid w:val="001F0610"/>
    <w:rsid w:val="001F08FB"/>
    <w:rsid w:val="001F19E7"/>
    <w:rsid w:val="001F1C8E"/>
    <w:rsid w:val="001F41B6"/>
    <w:rsid w:val="001F42E5"/>
    <w:rsid w:val="001F4A45"/>
    <w:rsid w:val="001F5D4E"/>
    <w:rsid w:val="001F5FCB"/>
    <w:rsid w:val="001F692D"/>
    <w:rsid w:val="001F705C"/>
    <w:rsid w:val="001F776F"/>
    <w:rsid w:val="001F78A5"/>
    <w:rsid w:val="0020006F"/>
    <w:rsid w:val="002009B9"/>
    <w:rsid w:val="00200EAC"/>
    <w:rsid w:val="0020179E"/>
    <w:rsid w:val="00202958"/>
    <w:rsid w:val="00202F57"/>
    <w:rsid w:val="00202F91"/>
    <w:rsid w:val="00203501"/>
    <w:rsid w:val="00203AAE"/>
    <w:rsid w:val="00203D04"/>
    <w:rsid w:val="0020443E"/>
    <w:rsid w:val="00204582"/>
    <w:rsid w:val="00204753"/>
    <w:rsid w:val="00204809"/>
    <w:rsid w:val="002048AE"/>
    <w:rsid w:val="00205984"/>
    <w:rsid w:val="00205FB9"/>
    <w:rsid w:val="002063CB"/>
    <w:rsid w:val="00206C07"/>
    <w:rsid w:val="00206C42"/>
    <w:rsid w:val="00207BAC"/>
    <w:rsid w:val="00210569"/>
    <w:rsid w:val="00210E32"/>
    <w:rsid w:val="00210F87"/>
    <w:rsid w:val="0021121D"/>
    <w:rsid w:val="00211855"/>
    <w:rsid w:val="00211B8E"/>
    <w:rsid w:val="002120B2"/>
    <w:rsid w:val="00213271"/>
    <w:rsid w:val="002135F7"/>
    <w:rsid w:val="00213AFF"/>
    <w:rsid w:val="0021459C"/>
    <w:rsid w:val="00215349"/>
    <w:rsid w:val="002175FC"/>
    <w:rsid w:val="0021783D"/>
    <w:rsid w:val="00220284"/>
    <w:rsid w:val="00220806"/>
    <w:rsid w:val="0022117D"/>
    <w:rsid w:val="002228BD"/>
    <w:rsid w:val="00222B7E"/>
    <w:rsid w:val="00223EE1"/>
    <w:rsid w:val="0022442A"/>
    <w:rsid w:val="00224638"/>
    <w:rsid w:val="00224808"/>
    <w:rsid w:val="00224E4D"/>
    <w:rsid w:val="00225949"/>
    <w:rsid w:val="00226038"/>
    <w:rsid w:val="002265E0"/>
    <w:rsid w:val="00226798"/>
    <w:rsid w:val="00226AC1"/>
    <w:rsid w:val="00226FC2"/>
    <w:rsid w:val="002270C2"/>
    <w:rsid w:val="00227846"/>
    <w:rsid w:val="00227854"/>
    <w:rsid w:val="00227917"/>
    <w:rsid w:val="00227D51"/>
    <w:rsid w:val="002312FC"/>
    <w:rsid w:val="00231313"/>
    <w:rsid w:val="00231C9E"/>
    <w:rsid w:val="0023375C"/>
    <w:rsid w:val="0023397D"/>
    <w:rsid w:val="0023492E"/>
    <w:rsid w:val="00234DE5"/>
    <w:rsid w:val="00235411"/>
    <w:rsid w:val="00235612"/>
    <w:rsid w:val="002357CA"/>
    <w:rsid w:val="002359B6"/>
    <w:rsid w:val="00240E16"/>
    <w:rsid w:val="0024156E"/>
    <w:rsid w:val="002428BB"/>
    <w:rsid w:val="002432DD"/>
    <w:rsid w:val="00244141"/>
    <w:rsid w:val="00247228"/>
    <w:rsid w:val="002473A0"/>
    <w:rsid w:val="00250C1A"/>
    <w:rsid w:val="002513CC"/>
    <w:rsid w:val="002517CB"/>
    <w:rsid w:val="00252ED0"/>
    <w:rsid w:val="002534F8"/>
    <w:rsid w:val="00253DC5"/>
    <w:rsid w:val="002549A4"/>
    <w:rsid w:val="00255873"/>
    <w:rsid w:val="00256F91"/>
    <w:rsid w:val="002633F9"/>
    <w:rsid w:val="002637A8"/>
    <w:rsid w:val="00263813"/>
    <w:rsid w:val="0026386F"/>
    <w:rsid w:val="0026526E"/>
    <w:rsid w:val="00265F55"/>
    <w:rsid w:val="0026617C"/>
    <w:rsid w:val="0026742C"/>
    <w:rsid w:val="00271E4A"/>
    <w:rsid w:val="00271E8B"/>
    <w:rsid w:val="00273189"/>
    <w:rsid w:val="00274102"/>
    <w:rsid w:val="00275F71"/>
    <w:rsid w:val="00276C79"/>
    <w:rsid w:val="0027759D"/>
    <w:rsid w:val="002802BA"/>
    <w:rsid w:val="00280CA3"/>
    <w:rsid w:val="0028121C"/>
    <w:rsid w:val="0028257C"/>
    <w:rsid w:val="00282B8A"/>
    <w:rsid w:val="00282BEF"/>
    <w:rsid w:val="00282F3D"/>
    <w:rsid w:val="002834EA"/>
    <w:rsid w:val="00283D3C"/>
    <w:rsid w:val="00284449"/>
    <w:rsid w:val="00284608"/>
    <w:rsid w:val="00284DA5"/>
    <w:rsid w:val="002856C9"/>
    <w:rsid w:val="002862C2"/>
    <w:rsid w:val="0028635C"/>
    <w:rsid w:val="002863D0"/>
    <w:rsid w:val="0028764F"/>
    <w:rsid w:val="00287F61"/>
    <w:rsid w:val="00290CF6"/>
    <w:rsid w:val="00290DD3"/>
    <w:rsid w:val="00291191"/>
    <w:rsid w:val="002916EE"/>
    <w:rsid w:val="0029191D"/>
    <w:rsid w:val="00291EBF"/>
    <w:rsid w:val="00292852"/>
    <w:rsid w:val="00292CB5"/>
    <w:rsid w:val="00293542"/>
    <w:rsid w:val="002938BF"/>
    <w:rsid w:val="00294C14"/>
    <w:rsid w:val="002951A6"/>
    <w:rsid w:val="0029687F"/>
    <w:rsid w:val="002970AA"/>
    <w:rsid w:val="00297E18"/>
    <w:rsid w:val="002A0F39"/>
    <w:rsid w:val="002A119D"/>
    <w:rsid w:val="002A39A3"/>
    <w:rsid w:val="002A39DC"/>
    <w:rsid w:val="002A45DB"/>
    <w:rsid w:val="002A5BC9"/>
    <w:rsid w:val="002A5BCC"/>
    <w:rsid w:val="002A6838"/>
    <w:rsid w:val="002A6F04"/>
    <w:rsid w:val="002B022F"/>
    <w:rsid w:val="002B057E"/>
    <w:rsid w:val="002B0E6A"/>
    <w:rsid w:val="002B100F"/>
    <w:rsid w:val="002B1190"/>
    <w:rsid w:val="002B1AAB"/>
    <w:rsid w:val="002B1F50"/>
    <w:rsid w:val="002B22FC"/>
    <w:rsid w:val="002B2355"/>
    <w:rsid w:val="002B292A"/>
    <w:rsid w:val="002B2D9D"/>
    <w:rsid w:val="002B3360"/>
    <w:rsid w:val="002B3F6B"/>
    <w:rsid w:val="002B4757"/>
    <w:rsid w:val="002B49CA"/>
    <w:rsid w:val="002B506C"/>
    <w:rsid w:val="002B669C"/>
    <w:rsid w:val="002B689E"/>
    <w:rsid w:val="002B6FB7"/>
    <w:rsid w:val="002B7810"/>
    <w:rsid w:val="002C0C65"/>
    <w:rsid w:val="002C12AB"/>
    <w:rsid w:val="002C1A97"/>
    <w:rsid w:val="002C1ECD"/>
    <w:rsid w:val="002C2298"/>
    <w:rsid w:val="002C2378"/>
    <w:rsid w:val="002C25EF"/>
    <w:rsid w:val="002C33F5"/>
    <w:rsid w:val="002C343B"/>
    <w:rsid w:val="002C40CE"/>
    <w:rsid w:val="002C41B2"/>
    <w:rsid w:val="002C4627"/>
    <w:rsid w:val="002C54F5"/>
    <w:rsid w:val="002C5C0C"/>
    <w:rsid w:val="002C691E"/>
    <w:rsid w:val="002C6C86"/>
    <w:rsid w:val="002C715B"/>
    <w:rsid w:val="002C71EA"/>
    <w:rsid w:val="002C7663"/>
    <w:rsid w:val="002D0619"/>
    <w:rsid w:val="002D0CE8"/>
    <w:rsid w:val="002D1C44"/>
    <w:rsid w:val="002D2CFF"/>
    <w:rsid w:val="002D3358"/>
    <w:rsid w:val="002D33C7"/>
    <w:rsid w:val="002D4130"/>
    <w:rsid w:val="002D4FC6"/>
    <w:rsid w:val="002D53C2"/>
    <w:rsid w:val="002D5BD1"/>
    <w:rsid w:val="002D5D27"/>
    <w:rsid w:val="002D627F"/>
    <w:rsid w:val="002D67E1"/>
    <w:rsid w:val="002D790A"/>
    <w:rsid w:val="002D79A4"/>
    <w:rsid w:val="002E07ED"/>
    <w:rsid w:val="002E1C9B"/>
    <w:rsid w:val="002E1F8D"/>
    <w:rsid w:val="002E2D8B"/>
    <w:rsid w:val="002E3721"/>
    <w:rsid w:val="002E3986"/>
    <w:rsid w:val="002E5178"/>
    <w:rsid w:val="002E54DF"/>
    <w:rsid w:val="002E5914"/>
    <w:rsid w:val="002E5B1F"/>
    <w:rsid w:val="002E734F"/>
    <w:rsid w:val="002E736C"/>
    <w:rsid w:val="002E7E2A"/>
    <w:rsid w:val="002E7E2B"/>
    <w:rsid w:val="002F01CC"/>
    <w:rsid w:val="002F01EB"/>
    <w:rsid w:val="002F0539"/>
    <w:rsid w:val="002F12F7"/>
    <w:rsid w:val="002F1E91"/>
    <w:rsid w:val="002F2411"/>
    <w:rsid w:val="002F2453"/>
    <w:rsid w:val="002F2AE7"/>
    <w:rsid w:val="002F38D8"/>
    <w:rsid w:val="002F43A2"/>
    <w:rsid w:val="002F471D"/>
    <w:rsid w:val="002F4762"/>
    <w:rsid w:val="002F4DF9"/>
    <w:rsid w:val="002F4F2D"/>
    <w:rsid w:val="002F52EA"/>
    <w:rsid w:val="002F56FD"/>
    <w:rsid w:val="002F6171"/>
    <w:rsid w:val="002F6635"/>
    <w:rsid w:val="002F679A"/>
    <w:rsid w:val="002F67FF"/>
    <w:rsid w:val="002F6ED5"/>
    <w:rsid w:val="002F7F44"/>
    <w:rsid w:val="0030329B"/>
    <w:rsid w:val="00303C41"/>
    <w:rsid w:val="00304BC5"/>
    <w:rsid w:val="003053DD"/>
    <w:rsid w:val="00305CFE"/>
    <w:rsid w:val="00306313"/>
    <w:rsid w:val="00307053"/>
    <w:rsid w:val="0031275D"/>
    <w:rsid w:val="00312B33"/>
    <w:rsid w:val="00312B4E"/>
    <w:rsid w:val="00313861"/>
    <w:rsid w:val="003139ED"/>
    <w:rsid w:val="0031453A"/>
    <w:rsid w:val="0031474F"/>
    <w:rsid w:val="003156AF"/>
    <w:rsid w:val="00316661"/>
    <w:rsid w:val="0032060A"/>
    <w:rsid w:val="00320EE9"/>
    <w:rsid w:val="00321167"/>
    <w:rsid w:val="00321A8B"/>
    <w:rsid w:val="003225F9"/>
    <w:rsid w:val="00322B56"/>
    <w:rsid w:val="003230E5"/>
    <w:rsid w:val="00323245"/>
    <w:rsid w:val="003238E5"/>
    <w:rsid w:val="00323B0E"/>
    <w:rsid w:val="00323B3D"/>
    <w:rsid w:val="00323CCB"/>
    <w:rsid w:val="00323F53"/>
    <w:rsid w:val="003256D2"/>
    <w:rsid w:val="00325BA0"/>
    <w:rsid w:val="00326536"/>
    <w:rsid w:val="0032785F"/>
    <w:rsid w:val="0032787F"/>
    <w:rsid w:val="003317A0"/>
    <w:rsid w:val="00332EE7"/>
    <w:rsid w:val="00333895"/>
    <w:rsid w:val="00334293"/>
    <w:rsid w:val="0033430D"/>
    <w:rsid w:val="003348D8"/>
    <w:rsid w:val="003355DD"/>
    <w:rsid w:val="00335924"/>
    <w:rsid w:val="00336DCC"/>
    <w:rsid w:val="003375F2"/>
    <w:rsid w:val="00337962"/>
    <w:rsid w:val="003428C0"/>
    <w:rsid w:val="00342DED"/>
    <w:rsid w:val="00343170"/>
    <w:rsid w:val="00343214"/>
    <w:rsid w:val="003434A3"/>
    <w:rsid w:val="00343768"/>
    <w:rsid w:val="00343DF1"/>
    <w:rsid w:val="0034691F"/>
    <w:rsid w:val="00346C83"/>
    <w:rsid w:val="00347074"/>
    <w:rsid w:val="003477DF"/>
    <w:rsid w:val="00347B11"/>
    <w:rsid w:val="00351C24"/>
    <w:rsid w:val="003528DD"/>
    <w:rsid w:val="003530E1"/>
    <w:rsid w:val="00353997"/>
    <w:rsid w:val="00353C28"/>
    <w:rsid w:val="0035525D"/>
    <w:rsid w:val="003554B1"/>
    <w:rsid w:val="00355664"/>
    <w:rsid w:val="00355970"/>
    <w:rsid w:val="0035667A"/>
    <w:rsid w:val="00356F41"/>
    <w:rsid w:val="00357245"/>
    <w:rsid w:val="00357374"/>
    <w:rsid w:val="00357773"/>
    <w:rsid w:val="00357C9A"/>
    <w:rsid w:val="0036030A"/>
    <w:rsid w:val="00360348"/>
    <w:rsid w:val="003607AF"/>
    <w:rsid w:val="00361F80"/>
    <w:rsid w:val="00362263"/>
    <w:rsid w:val="003626A6"/>
    <w:rsid w:val="00362759"/>
    <w:rsid w:val="00362A5B"/>
    <w:rsid w:val="00362D8D"/>
    <w:rsid w:val="003635BB"/>
    <w:rsid w:val="003636D7"/>
    <w:rsid w:val="003637E4"/>
    <w:rsid w:val="003638BB"/>
    <w:rsid w:val="00364371"/>
    <w:rsid w:val="00364E1F"/>
    <w:rsid w:val="003654C1"/>
    <w:rsid w:val="0036550B"/>
    <w:rsid w:val="003659CE"/>
    <w:rsid w:val="00365DC6"/>
    <w:rsid w:val="0036675B"/>
    <w:rsid w:val="0036686B"/>
    <w:rsid w:val="003669FC"/>
    <w:rsid w:val="0036736C"/>
    <w:rsid w:val="003673D7"/>
    <w:rsid w:val="003677CE"/>
    <w:rsid w:val="00370D73"/>
    <w:rsid w:val="0037182C"/>
    <w:rsid w:val="00371D54"/>
    <w:rsid w:val="003722FB"/>
    <w:rsid w:val="00372B89"/>
    <w:rsid w:val="003735C5"/>
    <w:rsid w:val="00374F9D"/>
    <w:rsid w:val="003750FD"/>
    <w:rsid w:val="0037695F"/>
    <w:rsid w:val="00377424"/>
    <w:rsid w:val="0037771E"/>
    <w:rsid w:val="00377771"/>
    <w:rsid w:val="00380589"/>
    <w:rsid w:val="00380985"/>
    <w:rsid w:val="00381B29"/>
    <w:rsid w:val="00382442"/>
    <w:rsid w:val="00383018"/>
    <w:rsid w:val="003835B8"/>
    <w:rsid w:val="00383747"/>
    <w:rsid w:val="003837E2"/>
    <w:rsid w:val="00383B13"/>
    <w:rsid w:val="00383ED9"/>
    <w:rsid w:val="00385B0F"/>
    <w:rsid w:val="00385DF0"/>
    <w:rsid w:val="00387687"/>
    <w:rsid w:val="00390644"/>
    <w:rsid w:val="00391004"/>
    <w:rsid w:val="0039136B"/>
    <w:rsid w:val="00391547"/>
    <w:rsid w:val="0039156B"/>
    <w:rsid w:val="00391761"/>
    <w:rsid w:val="00393811"/>
    <w:rsid w:val="0039433D"/>
    <w:rsid w:val="00394D94"/>
    <w:rsid w:val="00395D7D"/>
    <w:rsid w:val="0039610E"/>
    <w:rsid w:val="00396ADA"/>
    <w:rsid w:val="00397260"/>
    <w:rsid w:val="003A1399"/>
    <w:rsid w:val="003A1B02"/>
    <w:rsid w:val="003A2363"/>
    <w:rsid w:val="003A28AD"/>
    <w:rsid w:val="003A2D8A"/>
    <w:rsid w:val="003A34B8"/>
    <w:rsid w:val="003A34D4"/>
    <w:rsid w:val="003A3783"/>
    <w:rsid w:val="003A4447"/>
    <w:rsid w:val="003A450D"/>
    <w:rsid w:val="003A453B"/>
    <w:rsid w:val="003A62F2"/>
    <w:rsid w:val="003A67FE"/>
    <w:rsid w:val="003A6FD9"/>
    <w:rsid w:val="003B009F"/>
    <w:rsid w:val="003B110D"/>
    <w:rsid w:val="003B264E"/>
    <w:rsid w:val="003B2CF0"/>
    <w:rsid w:val="003B2DFF"/>
    <w:rsid w:val="003B3B3D"/>
    <w:rsid w:val="003B42A8"/>
    <w:rsid w:val="003B54FC"/>
    <w:rsid w:val="003B60DC"/>
    <w:rsid w:val="003B71B4"/>
    <w:rsid w:val="003B7C38"/>
    <w:rsid w:val="003C0B2D"/>
    <w:rsid w:val="003C0E76"/>
    <w:rsid w:val="003C1365"/>
    <w:rsid w:val="003C2B76"/>
    <w:rsid w:val="003C2C1D"/>
    <w:rsid w:val="003C2DCB"/>
    <w:rsid w:val="003C378F"/>
    <w:rsid w:val="003C3A01"/>
    <w:rsid w:val="003C5967"/>
    <w:rsid w:val="003C5A07"/>
    <w:rsid w:val="003C647F"/>
    <w:rsid w:val="003C71EB"/>
    <w:rsid w:val="003C7B43"/>
    <w:rsid w:val="003D003E"/>
    <w:rsid w:val="003D02CD"/>
    <w:rsid w:val="003D0998"/>
    <w:rsid w:val="003D1552"/>
    <w:rsid w:val="003D182F"/>
    <w:rsid w:val="003D1C74"/>
    <w:rsid w:val="003D2804"/>
    <w:rsid w:val="003D3B73"/>
    <w:rsid w:val="003D5F7B"/>
    <w:rsid w:val="003D65E0"/>
    <w:rsid w:val="003D6DC4"/>
    <w:rsid w:val="003E0A32"/>
    <w:rsid w:val="003E14C1"/>
    <w:rsid w:val="003E1669"/>
    <w:rsid w:val="003E178A"/>
    <w:rsid w:val="003E1CD3"/>
    <w:rsid w:val="003E1CDD"/>
    <w:rsid w:val="003E3B23"/>
    <w:rsid w:val="003E3BFC"/>
    <w:rsid w:val="003E3C05"/>
    <w:rsid w:val="003E3CA1"/>
    <w:rsid w:val="003E45BC"/>
    <w:rsid w:val="003E4E84"/>
    <w:rsid w:val="003E5D49"/>
    <w:rsid w:val="003E611F"/>
    <w:rsid w:val="003F027D"/>
    <w:rsid w:val="003F1A06"/>
    <w:rsid w:val="003F2AB9"/>
    <w:rsid w:val="003F2ADB"/>
    <w:rsid w:val="003F4662"/>
    <w:rsid w:val="003F4733"/>
    <w:rsid w:val="003F5468"/>
    <w:rsid w:val="003F5741"/>
    <w:rsid w:val="003F59A2"/>
    <w:rsid w:val="003F6F38"/>
    <w:rsid w:val="0040078B"/>
    <w:rsid w:val="00401FAA"/>
    <w:rsid w:val="004025C7"/>
    <w:rsid w:val="00402A2C"/>
    <w:rsid w:val="00403C18"/>
    <w:rsid w:val="00404257"/>
    <w:rsid w:val="0040450B"/>
    <w:rsid w:val="00405B40"/>
    <w:rsid w:val="00405FEB"/>
    <w:rsid w:val="00406280"/>
    <w:rsid w:val="00406867"/>
    <w:rsid w:val="00407367"/>
    <w:rsid w:val="0041080E"/>
    <w:rsid w:val="00410FA3"/>
    <w:rsid w:val="0041191C"/>
    <w:rsid w:val="00412481"/>
    <w:rsid w:val="00412DB3"/>
    <w:rsid w:val="00414E05"/>
    <w:rsid w:val="0041569E"/>
    <w:rsid w:val="00415769"/>
    <w:rsid w:val="00415F0D"/>
    <w:rsid w:val="00416466"/>
    <w:rsid w:val="004167A0"/>
    <w:rsid w:val="00417583"/>
    <w:rsid w:val="00417FFA"/>
    <w:rsid w:val="004204BD"/>
    <w:rsid w:val="004207B4"/>
    <w:rsid w:val="0042087E"/>
    <w:rsid w:val="00420AD8"/>
    <w:rsid w:val="00421297"/>
    <w:rsid w:val="00421751"/>
    <w:rsid w:val="00421C24"/>
    <w:rsid w:val="00422B14"/>
    <w:rsid w:val="00422F35"/>
    <w:rsid w:val="0042400B"/>
    <w:rsid w:val="00425307"/>
    <w:rsid w:val="004261D8"/>
    <w:rsid w:val="004263AD"/>
    <w:rsid w:val="00426560"/>
    <w:rsid w:val="004317B3"/>
    <w:rsid w:val="004319FA"/>
    <w:rsid w:val="00431D48"/>
    <w:rsid w:val="004322B3"/>
    <w:rsid w:val="004322F6"/>
    <w:rsid w:val="00432971"/>
    <w:rsid w:val="0043344C"/>
    <w:rsid w:val="00434354"/>
    <w:rsid w:val="0043439C"/>
    <w:rsid w:val="0043446C"/>
    <w:rsid w:val="00434DEF"/>
    <w:rsid w:val="00435214"/>
    <w:rsid w:val="004352B4"/>
    <w:rsid w:val="004375B1"/>
    <w:rsid w:val="00437759"/>
    <w:rsid w:val="004379D5"/>
    <w:rsid w:val="00441DA8"/>
    <w:rsid w:val="00442327"/>
    <w:rsid w:val="00442CFC"/>
    <w:rsid w:val="004438CB"/>
    <w:rsid w:val="00443D19"/>
    <w:rsid w:val="0044514E"/>
    <w:rsid w:val="00445270"/>
    <w:rsid w:val="0044583C"/>
    <w:rsid w:val="004458BA"/>
    <w:rsid w:val="00445E8F"/>
    <w:rsid w:val="004461B1"/>
    <w:rsid w:val="004467A3"/>
    <w:rsid w:val="00447F8D"/>
    <w:rsid w:val="00450043"/>
    <w:rsid w:val="0045207F"/>
    <w:rsid w:val="00452BD1"/>
    <w:rsid w:val="0045392F"/>
    <w:rsid w:val="0045436F"/>
    <w:rsid w:val="0045477D"/>
    <w:rsid w:val="00454E02"/>
    <w:rsid w:val="00456B3C"/>
    <w:rsid w:val="00456BF7"/>
    <w:rsid w:val="004573CA"/>
    <w:rsid w:val="00460767"/>
    <w:rsid w:val="00460811"/>
    <w:rsid w:val="00460C8F"/>
    <w:rsid w:val="004617A2"/>
    <w:rsid w:val="00461BFD"/>
    <w:rsid w:val="0046246F"/>
    <w:rsid w:val="004624F3"/>
    <w:rsid w:val="00462653"/>
    <w:rsid w:val="00463353"/>
    <w:rsid w:val="004638EC"/>
    <w:rsid w:val="00464E53"/>
    <w:rsid w:val="00465282"/>
    <w:rsid w:val="00466609"/>
    <w:rsid w:val="004667B4"/>
    <w:rsid w:val="00466DB7"/>
    <w:rsid w:val="00466E78"/>
    <w:rsid w:val="0046742B"/>
    <w:rsid w:val="00467AFD"/>
    <w:rsid w:val="00467D53"/>
    <w:rsid w:val="004712AC"/>
    <w:rsid w:val="0047137D"/>
    <w:rsid w:val="0047158B"/>
    <w:rsid w:val="0047331A"/>
    <w:rsid w:val="004733CC"/>
    <w:rsid w:val="00473B1C"/>
    <w:rsid w:val="004747B9"/>
    <w:rsid w:val="00475AB3"/>
    <w:rsid w:val="004760A6"/>
    <w:rsid w:val="0047683A"/>
    <w:rsid w:val="00476EAE"/>
    <w:rsid w:val="00476EC7"/>
    <w:rsid w:val="00477526"/>
    <w:rsid w:val="00477648"/>
    <w:rsid w:val="00477722"/>
    <w:rsid w:val="00477D90"/>
    <w:rsid w:val="00480D80"/>
    <w:rsid w:val="004810C0"/>
    <w:rsid w:val="004813A4"/>
    <w:rsid w:val="0048140B"/>
    <w:rsid w:val="0048161A"/>
    <w:rsid w:val="00481FAD"/>
    <w:rsid w:val="0048205B"/>
    <w:rsid w:val="004824CC"/>
    <w:rsid w:val="00482DAE"/>
    <w:rsid w:val="0048316C"/>
    <w:rsid w:val="0048321E"/>
    <w:rsid w:val="00483F76"/>
    <w:rsid w:val="004840F8"/>
    <w:rsid w:val="00484286"/>
    <w:rsid w:val="00484F81"/>
    <w:rsid w:val="0048541A"/>
    <w:rsid w:val="004856CF"/>
    <w:rsid w:val="00485878"/>
    <w:rsid w:val="00486608"/>
    <w:rsid w:val="00486830"/>
    <w:rsid w:val="00486C06"/>
    <w:rsid w:val="00486E4E"/>
    <w:rsid w:val="00487986"/>
    <w:rsid w:val="0049032B"/>
    <w:rsid w:val="00490774"/>
    <w:rsid w:val="004914DD"/>
    <w:rsid w:val="00493F12"/>
    <w:rsid w:val="0049426A"/>
    <w:rsid w:val="00494502"/>
    <w:rsid w:val="004962B2"/>
    <w:rsid w:val="004977C5"/>
    <w:rsid w:val="004A0249"/>
    <w:rsid w:val="004A1059"/>
    <w:rsid w:val="004A12EE"/>
    <w:rsid w:val="004A1D92"/>
    <w:rsid w:val="004A1EE9"/>
    <w:rsid w:val="004A22FF"/>
    <w:rsid w:val="004A2A8C"/>
    <w:rsid w:val="004A31BD"/>
    <w:rsid w:val="004A3E0B"/>
    <w:rsid w:val="004A43D6"/>
    <w:rsid w:val="004A45FC"/>
    <w:rsid w:val="004A4C40"/>
    <w:rsid w:val="004A4D63"/>
    <w:rsid w:val="004A4F9A"/>
    <w:rsid w:val="004A5656"/>
    <w:rsid w:val="004A60F4"/>
    <w:rsid w:val="004A61E8"/>
    <w:rsid w:val="004A65B5"/>
    <w:rsid w:val="004A6A90"/>
    <w:rsid w:val="004A6C18"/>
    <w:rsid w:val="004A6E01"/>
    <w:rsid w:val="004A7862"/>
    <w:rsid w:val="004B0514"/>
    <w:rsid w:val="004B1403"/>
    <w:rsid w:val="004B1CFC"/>
    <w:rsid w:val="004B21A1"/>
    <w:rsid w:val="004B2B68"/>
    <w:rsid w:val="004B343C"/>
    <w:rsid w:val="004B3600"/>
    <w:rsid w:val="004B3AE4"/>
    <w:rsid w:val="004B4236"/>
    <w:rsid w:val="004B4349"/>
    <w:rsid w:val="004B43A5"/>
    <w:rsid w:val="004B494E"/>
    <w:rsid w:val="004B4A3F"/>
    <w:rsid w:val="004B55E9"/>
    <w:rsid w:val="004B5CB4"/>
    <w:rsid w:val="004B63F4"/>
    <w:rsid w:val="004B68EB"/>
    <w:rsid w:val="004B6936"/>
    <w:rsid w:val="004B6BF6"/>
    <w:rsid w:val="004B77C2"/>
    <w:rsid w:val="004B7F69"/>
    <w:rsid w:val="004C01CE"/>
    <w:rsid w:val="004C07C3"/>
    <w:rsid w:val="004C1162"/>
    <w:rsid w:val="004C1882"/>
    <w:rsid w:val="004C1B09"/>
    <w:rsid w:val="004C238E"/>
    <w:rsid w:val="004C2A65"/>
    <w:rsid w:val="004C35DB"/>
    <w:rsid w:val="004C3623"/>
    <w:rsid w:val="004C3719"/>
    <w:rsid w:val="004C46E2"/>
    <w:rsid w:val="004C5A5B"/>
    <w:rsid w:val="004C5F16"/>
    <w:rsid w:val="004C6441"/>
    <w:rsid w:val="004C6918"/>
    <w:rsid w:val="004C795A"/>
    <w:rsid w:val="004D03A5"/>
    <w:rsid w:val="004D0508"/>
    <w:rsid w:val="004D0A49"/>
    <w:rsid w:val="004D147B"/>
    <w:rsid w:val="004D162A"/>
    <w:rsid w:val="004D1818"/>
    <w:rsid w:val="004D1CDE"/>
    <w:rsid w:val="004D1E31"/>
    <w:rsid w:val="004D2D1F"/>
    <w:rsid w:val="004D4037"/>
    <w:rsid w:val="004D40E6"/>
    <w:rsid w:val="004D4F39"/>
    <w:rsid w:val="004D74A3"/>
    <w:rsid w:val="004E0212"/>
    <w:rsid w:val="004E1DFB"/>
    <w:rsid w:val="004E200A"/>
    <w:rsid w:val="004E27BC"/>
    <w:rsid w:val="004E27F4"/>
    <w:rsid w:val="004E3CE3"/>
    <w:rsid w:val="004E4362"/>
    <w:rsid w:val="004E44C1"/>
    <w:rsid w:val="004E505D"/>
    <w:rsid w:val="004E60C2"/>
    <w:rsid w:val="004E62CC"/>
    <w:rsid w:val="004E6EB5"/>
    <w:rsid w:val="004E6FFE"/>
    <w:rsid w:val="004E704C"/>
    <w:rsid w:val="004E77DD"/>
    <w:rsid w:val="004F043F"/>
    <w:rsid w:val="004F108B"/>
    <w:rsid w:val="004F1A33"/>
    <w:rsid w:val="004F3051"/>
    <w:rsid w:val="004F35F7"/>
    <w:rsid w:val="004F41C5"/>
    <w:rsid w:val="004F567B"/>
    <w:rsid w:val="004F56AC"/>
    <w:rsid w:val="004F5E1C"/>
    <w:rsid w:val="004F60C3"/>
    <w:rsid w:val="004F61B4"/>
    <w:rsid w:val="004F64E7"/>
    <w:rsid w:val="004F6E90"/>
    <w:rsid w:val="004F7B8E"/>
    <w:rsid w:val="00500385"/>
    <w:rsid w:val="005007AE"/>
    <w:rsid w:val="005009D5"/>
    <w:rsid w:val="00500C33"/>
    <w:rsid w:val="005022C1"/>
    <w:rsid w:val="00503575"/>
    <w:rsid w:val="0050494C"/>
    <w:rsid w:val="0050499B"/>
    <w:rsid w:val="00506358"/>
    <w:rsid w:val="005063F5"/>
    <w:rsid w:val="0050657D"/>
    <w:rsid w:val="00507235"/>
    <w:rsid w:val="005101C5"/>
    <w:rsid w:val="0051131E"/>
    <w:rsid w:val="005114D2"/>
    <w:rsid w:val="00512336"/>
    <w:rsid w:val="005137DA"/>
    <w:rsid w:val="00513939"/>
    <w:rsid w:val="005143BC"/>
    <w:rsid w:val="00515496"/>
    <w:rsid w:val="00515C80"/>
    <w:rsid w:val="00516A95"/>
    <w:rsid w:val="00516F61"/>
    <w:rsid w:val="00516F8B"/>
    <w:rsid w:val="005174C5"/>
    <w:rsid w:val="005176C2"/>
    <w:rsid w:val="00520B33"/>
    <w:rsid w:val="00520C62"/>
    <w:rsid w:val="00521A56"/>
    <w:rsid w:val="005223E2"/>
    <w:rsid w:val="00522508"/>
    <w:rsid w:val="00522C58"/>
    <w:rsid w:val="005240CA"/>
    <w:rsid w:val="00524B28"/>
    <w:rsid w:val="0052787F"/>
    <w:rsid w:val="00527A2D"/>
    <w:rsid w:val="00527A5A"/>
    <w:rsid w:val="00530093"/>
    <w:rsid w:val="00530653"/>
    <w:rsid w:val="00530878"/>
    <w:rsid w:val="005309CE"/>
    <w:rsid w:val="00530F89"/>
    <w:rsid w:val="00531538"/>
    <w:rsid w:val="00531ABA"/>
    <w:rsid w:val="00531E61"/>
    <w:rsid w:val="00532EEB"/>
    <w:rsid w:val="00532FC4"/>
    <w:rsid w:val="0053336C"/>
    <w:rsid w:val="00533E91"/>
    <w:rsid w:val="005351C3"/>
    <w:rsid w:val="0053579E"/>
    <w:rsid w:val="00536516"/>
    <w:rsid w:val="00536583"/>
    <w:rsid w:val="0053670C"/>
    <w:rsid w:val="00536864"/>
    <w:rsid w:val="00540400"/>
    <w:rsid w:val="00540DCF"/>
    <w:rsid w:val="005412B4"/>
    <w:rsid w:val="0054233B"/>
    <w:rsid w:val="00542753"/>
    <w:rsid w:val="00543A53"/>
    <w:rsid w:val="005448A1"/>
    <w:rsid w:val="00544C32"/>
    <w:rsid w:val="0054540F"/>
    <w:rsid w:val="005454F9"/>
    <w:rsid w:val="00546261"/>
    <w:rsid w:val="0054700E"/>
    <w:rsid w:val="0054716C"/>
    <w:rsid w:val="005516B7"/>
    <w:rsid w:val="005519D0"/>
    <w:rsid w:val="00551D25"/>
    <w:rsid w:val="005529BB"/>
    <w:rsid w:val="00552BAB"/>
    <w:rsid w:val="00553EF0"/>
    <w:rsid w:val="005543CB"/>
    <w:rsid w:val="00555341"/>
    <w:rsid w:val="00555CCB"/>
    <w:rsid w:val="005566B9"/>
    <w:rsid w:val="00556C5E"/>
    <w:rsid w:val="005571FE"/>
    <w:rsid w:val="0055725D"/>
    <w:rsid w:val="00557D02"/>
    <w:rsid w:val="0056053E"/>
    <w:rsid w:val="00560810"/>
    <w:rsid w:val="00560A24"/>
    <w:rsid w:val="00560EA7"/>
    <w:rsid w:val="005611C7"/>
    <w:rsid w:val="00561CB0"/>
    <w:rsid w:val="0056299D"/>
    <w:rsid w:val="00562CB5"/>
    <w:rsid w:val="005630BE"/>
    <w:rsid w:val="00563464"/>
    <w:rsid w:val="00563CF4"/>
    <w:rsid w:val="0056493F"/>
    <w:rsid w:val="00564F76"/>
    <w:rsid w:val="0056542D"/>
    <w:rsid w:val="0056553E"/>
    <w:rsid w:val="00565B12"/>
    <w:rsid w:val="00567AA8"/>
    <w:rsid w:val="00567E41"/>
    <w:rsid w:val="00572BF5"/>
    <w:rsid w:val="00573C85"/>
    <w:rsid w:val="00574147"/>
    <w:rsid w:val="00575087"/>
    <w:rsid w:val="00575534"/>
    <w:rsid w:val="00575E98"/>
    <w:rsid w:val="00575FA9"/>
    <w:rsid w:val="00576E82"/>
    <w:rsid w:val="00581634"/>
    <w:rsid w:val="005821B1"/>
    <w:rsid w:val="005824D7"/>
    <w:rsid w:val="005849FF"/>
    <w:rsid w:val="00585179"/>
    <w:rsid w:val="00585708"/>
    <w:rsid w:val="00586BBB"/>
    <w:rsid w:val="00586C1E"/>
    <w:rsid w:val="0058744F"/>
    <w:rsid w:val="0058798A"/>
    <w:rsid w:val="00587AAC"/>
    <w:rsid w:val="00587EAB"/>
    <w:rsid w:val="00590819"/>
    <w:rsid w:val="00590CA6"/>
    <w:rsid w:val="005914E4"/>
    <w:rsid w:val="00593356"/>
    <w:rsid w:val="00595000"/>
    <w:rsid w:val="00595630"/>
    <w:rsid w:val="00595E07"/>
    <w:rsid w:val="005969F7"/>
    <w:rsid w:val="005A12A1"/>
    <w:rsid w:val="005A150C"/>
    <w:rsid w:val="005A1894"/>
    <w:rsid w:val="005A2017"/>
    <w:rsid w:val="005A2638"/>
    <w:rsid w:val="005A35A4"/>
    <w:rsid w:val="005A3F4C"/>
    <w:rsid w:val="005A5AF0"/>
    <w:rsid w:val="005A5B1D"/>
    <w:rsid w:val="005A5DF4"/>
    <w:rsid w:val="005A612D"/>
    <w:rsid w:val="005A623B"/>
    <w:rsid w:val="005A62E5"/>
    <w:rsid w:val="005A6BBE"/>
    <w:rsid w:val="005A6D0B"/>
    <w:rsid w:val="005A71C4"/>
    <w:rsid w:val="005A722D"/>
    <w:rsid w:val="005A7D2A"/>
    <w:rsid w:val="005A7FBA"/>
    <w:rsid w:val="005B148B"/>
    <w:rsid w:val="005B1B12"/>
    <w:rsid w:val="005B2095"/>
    <w:rsid w:val="005B247D"/>
    <w:rsid w:val="005B2A20"/>
    <w:rsid w:val="005B2DFF"/>
    <w:rsid w:val="005B2F51"/>
    <w:rsid w:val="005B3D1C"/>
    <w:rsid w:val="005B4294"/>
    <w:rsid w:val="005B4A0F"/>
    <w:rsid w:val="005B5693"/>
    <w:rsid w:val="005B610E"/>
    <w:rsid w:val="005B6732"/>
    <w:rsid w:val="005B744E"/>
    <w:rsid w:val="005B7BB3"/>
    <w:rsid w:val="005C0060"/>
    <w:rsid w:val="005C2022"/>
    <w:rsid w:val="005C27C9"/>
    <w:rsid w:val="005C2B64"/>
    <w:rsid w:val="005C3522"/>
    <w:rsid w:val="005C47B5"/>
    <w:rsid w:val="005C4880"/>
    <w:rsid w:val="005C4E0B"/>
    <w:rsid w:val="005C5288"/>
    <w:rsid w:val="005C55D1"/>
    <w:rsid w:val="005C76A2"/>
    <w:rsid w:val="005C79A9"/>
    <w:rsid w:val="005C7FC6"/>
    <w:rsid w:val="005D0B02"/>
    <w:rsid w:val="005D1271"/>
    <w:rsid w:val="005D12E1"/>
    <w:rsid w:val="005D17B2"/>
    <w:rsid w:val="005D2E49"/>
    <w:rsid w:val="005D3028"/>
    <w:rsid w:val="005D3DE8"/>
    <w:rsid w:val="005D3FB4"/>
    <w:rsid w:val="005D4E1D"/>
    <w:rsid w:val="005D5885"/>
    <w:rsid w:val="005D6DF5"/>
    <w:rsid w:val="005D70A1"/>
    <w:rsid w:val="005D75ED"/>
    <w:rsid w:val="005D77D9"/>
    <w:rsid w:val="005D78CF"/>
    <w:rsid w:val="005D7B34"/>
    <w:rsid w:val="005E0C71"/>
    <w:rsid w:val="005E110F"/>
    <w:rsid w:val="005E133D"/>
    <w:rsid w:val="005E1570"/>
    <w:rsid w:val="005E20BC"/>
    <w:rsid w:val="005E2806"/>
    <w:rsid w:val="005E2B5A"/>
    <w:rsid w:val="005E2CED"/>
    <w:rsid w:val="005E2D95"/>
    <w:rsid w:val="005E347C"/>
    <w:rsid w:val="005E3D17"/>
    <w:rsid w:val="005E46DA"/>
    <w:rsid w:val="005E4F77"/>
    <w:rsid w:val="005E5967"/>
    <w:rsid w:val="005E5B43"/>
    <w:rsid w:val="005E5EEB"/>
    <w:rsid w:val="005E6744"/>
    <w:rsid w:val="005E7CD5"/>
    <w:rsid w:val="005F0688"/>
    <w:rsid w:val="005F1327"/>
    <w:rsid w:val="005F21D0"/>
    <w:rsid w:val="005F26D0"/>
    <w:rsid w:val="005F2B71"/>
    <w:rsid w:val="005F3384"/>
    <w:rsid w:val="005F3772"/>
    <w:rsid w:val="005F37D7"/>
    <w:rsid w:val="005F410F"/>
    <w:rsid w:val="005F63DB"/>
    <w:rsid w:val="00600B0B"/>
    <w:rsid w:val="00600D5A"/>
    <w:rsid w:val="00600DA1"/>
    <w:rsid w:val="00601E96"/>
    <w:rsid w:val="00602D88"/>
    <w:rsid w:val="00602DA8"/>
    <w:rsid w:val="00604041"/>
    <w:rsid w:val="0060418E"/>
    <w:rsid w:val="00604726"/>
    <w:rsid w:val="00604768"/>
    <w:rsid w:val="00604B14"/>
    <w:rsid w:val="006052C7"/>
    <w:rsid w:val="00605902"/>
    <w:rsid w:val="00605C02"/>
    <w:rsid w:val="00606A05"/>
    <w:rsid w:val="00610225"/>
    <w:rsid w:val="00610B6B"/>
    <w:rsid w:val="006125DA"/>
    <w:rsid w:val="0061287E"/>
    <w:rsid w:val="00614CF4"/>
    <w:rsid w:val="00615E8C"/>
    <w:rsid w:val="00616444"/>
    <w:rsid w:val="006171B2"/>
    <w:rsid w:val="006172BC"/>
    <w:rsid w:val="00617E17"/>
    <w:rsid w:val="00620CE7"/>
    <w:rsid w:val="00621811"/>
    <w:rsid w:val="0062214E"/>
    <w:rsid w:val="00623E3E"/>
    <w:rsid w:val="00624985"/>
    <w:rsid w:val="0062523F"/>
    <w:rsid w:val="00626508"/>
    <w:rsid w:val="0062652E"/>
    <w:rsid w:val="006276E0"/>
    <w:rsid w:val="00631D7A"/>
    <w:rsid w:val="00631F96"/>
    <w:rsid w:val="00632300"/>
    <w:rsid w:val="006327E5"/>
    <w:rsid w:val="00632F20"/>
    <w:rsid w:val="0063354E"/>
    <w:rsid w:val="0063376E"/>
    <w:rsid w:val="006339A1"/>
    <w:rsid w:val="00633AE3"/>
    <w:rsid w:val="00635D84"/>
    <w:rsid w:val="006360B0"/>
    <w:rsid w:val="0064093C"/>
    <w:rsid w:val="00640DB6"/>
    <w:rsid w:val="00641286"/>
    <w:rsid w:val="0064146C"/>
    <w:rsid w:val="006414C1"/>
    <w:rsid w:val="00641A5B"/>
    <w:rsid w:val="00641D61"/>
    <w:rsid w:val="00642CC5"/>
    <w:rsid w:val="00642D58"/>
    <w:rsid w:val="00642E3C"/>
    <w:rsid w:val="006431BF"/>
    <w:rsid w:val="0064380A"/>
    <w:rsid w:val="00644198"/>
    <w:rsid w:val="00644430"/>
    <w:rsid w:val="00645709"/>
    <w:rsid w:val="00646045"/>
    <w:rsid w:val="00646626"/>
    <w:rsid w:val="00646C10"/>
    <w:rsid w:val="006470CF"/>
    <w:rsid w:val="00647124"/>
    <w:rsid w:val="0064736D"/>
    <w:rsid w:val="00650A6B"/>
    <w:rsid w:val="006515F2"/>
    <w:rsid w:val="00651768"/>
    <w:rsid w:val="0065267F"/>
    <w:rsid w:val="0065291B"/>
    <w:rsid w:val="00652F0E"/>
    <w:rsid w:val="00652F37"/>
    <w:rsid w:val="00653581"/>
    <w:rsid w:val="0065388A"/>
    <w:rsid w:val="00653A3F"/>
    <w:rsid w:val="00653FE5"/>
    <w:rsid w:val="00654C25"/>
    <w:rsid w:val="00655935"/>
    <w:rsid w:val="00655C0D"/>
    <w:rsid w:val="00656430"/>
    <w:rsid w:val="00657452"/>
    <w:rsid w:val="0066048D"/>
    <w:rsid w:val="006608AD"/>
    <w:rsid w:val="00660B0B"/>
    <w:rsid w:val="00661540"/>
    <w:rsid w:val="00661784"/>
    <w:rsid w:val="00662A5F"/>
    <w:rsid w:val="0066390A"/>
    <w:rsid w:val="00663FE4"/>
    <w:rsid w:val="006643CF"/>
    <w:rsid w:val="006650BB"/>
    <w:rsid w:val="00665D42"/>
    <w:rsid w:val="00665EC2"/>
    <w:rsid w:val="006664A9"/>
    <w:rsid w:val="00666BAB"/>
    <w:rsid w:val="00666ED2"/>
    <w:rsid w:val="00667406"/>
    <w:rsid w:val="00667970"/>
    <w:rsid w:val="00670099"/>
    <w:rsid w:val="00673147"/>
    <w:rsid w:val="00673851"/>
    <w:rsid w:val="00673C8F"/>
    <w:rsid w:val="00673DD3"/>
    <w:rsid w:val="00674488"/>
    <w:rsid w:val="00674892"/>
    <w:rsid w:val="00675696"/>
    <w:rsid w:val="00676C5A"/>
    <w:rsid w:val="00677807"/>
    <w:rsid w:val="006807EB"/>
    <w:rsid w:val="00680C31"/>
    <w:rsid w:val="00680C68"/>
    <w:rsid w:val="00680E57"/>
    <w:rsid w:val="00681410"/>
    <w:rsid w:val="00682BA7"/>
    <w:rsid w:val="0068438B"/>
    <w:rsid w:val="00685419"/>
    <w:rsid w:val="006854B7"/>
    <w:rsid w:val="006857A8"/>
    <w:rsid w:val="006879DF"/>
    <w:rsid w:val="006907C8"/>
    <w:rsid w:val="00690A2B"/>
    <w:rsid w:val="00693AB4"/>
    <w:rsid w:val="0069449B"/>
    <w:rsid w:val="00695E18"/>
    <w:rsid w:val="006963AF"/>
    <w:rsid w:val="00697247"/>
    <w:rsid w:val="0069730A"/>
    <w:rsid w:val="00697570"/>
    <w:rsid w:val="006A00F0"/>
    <w:rsid w:val="006A096C"/>
    <w:rsid w:val="006A0C29"/>
    <w:rsid w:val="006A1129"/>
    <w:rsid w:val="006A18AB"/>
    <w:rsid w:val="006A1A49"/>
    <w:rsid w:val="006A1D17"/>
    <w:rsid w:val="006A3D67"/>
    <w:rsid w:val="006A502F"/>
    <w:rsid w:val="006A5199"/>
    <w:rsid w:val="006A57B2"/>
    <w:rsid w:val="006A5988"/>
    <w:rsid w:val="006A5DDB"/>
    <w:rsid w:val="006A5DE5"/>
    <w:rsid w:val="006A63E4"/>
    <w:rsid w:val="006A64C6"/>
    <w:rsid w:val="006A654D"/>
    <w:rsid w:val="006A70D1"/>
    <w:rsid w:val="006B0828"/>
    <w:rsid w:val="006B1BB9"/>
    <w:rsid w:val="006B2632"/>
    <w:rsid w:val="006B327C"/>
    <w:rsid w:val="006B37EA"/>
    <w:rsid w:val="006B4967"/>
    <w:rsid w:val="006B5611"/>
    <w:rsid w:val="006B636B"/>
    <w:rsid w:val="006B740F"/>
    <w:rsid w:val="006B7D6D"/>
    <w:rsid w:val="006B7FFE"/>
    <w:rsid w:val="006C1BC8"/>
    <w:rsid w:val="006C2081"/>
    <w:rsid w:val="006C2A49"/>
    <w:rsid w:val="006C2C0C"/>
    <w:rsid w:val="006C3321"/>
    <w:rsid w:val="006C35A6"/>
    <w:rsid w:val="006C3941"/>
    <w:rsid w:val="006C3C2A"/>
    <w:rsid w:val="006C442B"/>
    <w:rsid w:val="006C459D"/>
    <w:rsid w:val="006C45DC"/>
    <w:rsid w:val="006C4FCA"/>
    <w:rsid w:val="006C6089"/>
    <w:rsid w:val="006C73E9"/>
    <w:rsid w:val="006C7FC8"/>
    <w:rsid w:val="006D0377"/>
    <w:rsid w:val="006D0FC9"/>
    <w:rsid w:val="006D32A1"/>
    <w:rsid w:val="006D3695"/>
    <w:rsid w:val="006D44B7"/>
    <w:rsid w:val="006D44DB"/>
    <w:rsid w:val="006D6058"/>
    <w:rsid w:val="006D615F"/>
    <w:rsid w:val="006D6B1D"/>
    <w:rsid w:val="006D6C2C"/>
    <w:rsid w:val="006D6EF8"/>
    <w:rsid w:val="006D7BDB"/>
    <w:rsid w:val="006E06CA"/>
    <w:rsid w:val="006E12AD"/>
    <w:rsid w:val="006E2770"/>
    <w:rsid w:val="006E2BCC"/>
    <w:rsid w:val="006E2FE6"/>
    <w:rsid w:val="006E3F0C"/>
    <w:rsid w:val="006E44E6"/>
    <w:rsid w:val="006E5280"/>
    <w:rsid w:val="006E65A5"/>
    <w:rsid w:val="006E751A"/>
    <w:rsid w:val="006F0552"/>
    <w:rsid w:val="006F1B6F"/>
    <w:rsid w:val="006F1E91"/>
    <w:rsid w:val="006F2D91"/>
    <w:rsid w:val="006F2DB0"/>
    <w:rsid w:val="006F2E1A"/>
    <w:rsid w:val="006F35CA"/>
    <w:rsid w:val="006F39E7"/>
    <w:rsid w:val="006F39E8"/>
    <w:rsid w:val="006F3C46"/>
    <w:rsid w:val="006F3DFF"/>
    <w:rsid w:val="006F439D"/>
    <w:rsid w:val="006F4441"/>
    <w:rsid w:val="006F4AB2"/>
    <w:rsid w:val="006F4B9A"/>
    <w:rsid w:val="006F52A5"/>
    <w:rsid w:val="006F5713"/>
    <w:rsid w:val="006F5890"/>
    <w:rsid w:val="006F5DA1"/>
    <w:rsid w:val="006F5E23"/>
    <w:rsid w:val="006F6CA0"/>
    <w:rsid w:val="007001E1"/>
    <w:rsid w:val="00700A52"/>
    <w:rsid w:val="00700BD5"/>
    <w:rsid w:val="007011D6"/>
    <w:rsid w:val="00701B88"/>
    <w:rsid w:val="00701F3A"/>
    <w:rsid w:val="007021A4"/>
    <w:rsid w:val="00702B22"/>
    <w:rsid w:val="00703462"/>
    <w:rsid w:val="00703891"/>
    <w:rsid w:val="007039DC"/>
    <w:rsid w:val="00703C8A"/>
    <w:rsid w:val="00705532"/>
    <w:rsid w:val="00706934"/>
    <w:rsid w:val="007070D3"/>
    <w:rsid w:val="0070736E"/>
    <w:rsid w:val="00707531"/>
    <w:rsid w:val="007076B9"/>
    <w:rsid w:val="00707774"/>
    <w:rsid w:val="007077DE"/>
    <w:rsid w:val="00711F29"/>
    <w:rsid w:val="00712A52"/>
    <w:rsid w:val="007130E4"/>
    <w:rsid w:val="00713390"/>
    <w:rsid w:val="007135B8"/>
    <w:rsid w:val="00713ED6"/>
    <w:rsid w:val="00713F3B"/>
    <w:rsid w:val="007148A2"/>
    <w:rsid w:val="00715939"/>
    <w:rsid w:val="00715AFB"/>
    <w:rsid w:val="007162DA"/>
    <w:rsid w:val="00716FAE"/>
    <w:rsid w:val="0071705A"/>
    <w:rsid w:val="007170EB"/>
    <w:rsid w:val="00717235"/>
    <w:rsid w:val="007178B7"/>
    <w:rsid w:val="00717E1A"/>
    <w:rsid w:val="00717F9A"/>
    <w:rsid w:val="0072002F"/>
    <w:rsid w:val="0072097A"/>
    <w:rsid w:val="00720C63"/>
    <w:rsid w:val="007212A3"/>
    <w:rsid w:val="007215D0"/>
    <w:rsid w:val="0072177C"/>
    <w:rsid w:val="007217AE"/>
    <w:rsid w:val="007217CB"/>
    <w:rsid w:val="0072353F"/>
    <w:rsid w:val="00723998"/>
    <w:rsid w:val="00724BCB"/>
    <w:rsid w:val="00725138"/>
    <w:rsid w:val="00725220"/>
    <w:rsid w:val="00725483"/>
    <w:rsid w:val="007255E8"/>
    <w:rsid w:val="00726CD3"/>
    <w:rsid w:val="00726F66"/>
    <w:rsid w:val="00727463"/>
    <w:rsid w:val="007277FF"/>
    <w:rsid w:val="007307F7"/>
    <w:rsid w:val="00730C89"/>
    <w:rsid w:val="007313A4"/>
    <w:rsid w:val="00731A96"/>
    <w:rsid w:val="00731DE2"/>
    <w:rsid w:val="00732DB4"/>
    <w:rsid w:val="00732F02"/>
    <w:rsid w:val="007330E2"/>
    <w:rsid w:val="00733D08"/>
    <w:rsid w:val="00734104"/>
    <w:rsid w:val="00734238"/>
    <w:rsid w:val="007342B5"/>
    <w:rsid w:val="007342F6"/>
    <w:rsid w:val="00735B17"/>
    <w:rsid w:val="007362C1"/>
    <w:rsid w:val="00737239"/>
    <w:rsid w:val="0074122C"/>
    <w:rsid w:val="00742B0A"/>
    <w:rsid w:val="00742DD6"/>
    <w:rsid w:val="0074694F"/>
    <w:rsid w:val="0074697E"/>
    <w:rsid w:val="00746C92"/>
    <w:rsid w:val="00746CE3"/>
    <w:rsid w:val="00750556"/>
    <w:rsid w:val="00751AFC"/>
    <w:rsid w:val="007527D0"/>
    <w:rsid w:val="00752FC0"/>
    <w:rsid w:val="007531E8"/>
    <w:rsid w:val="00755378"/>
    <w:rsid w:val="00755AF2"/>
    <w:rsid w:val="00756B6B"/>
    <w:rsid w:val="007571FA"/>
    <w:rsid w:val="0076033B"/>
    <w:rsid w:val="00761F77"/>
    <w:rsid w:val="0076280B"/>
    <w:rsid w:val="0076320E"/>
    <w:rsid w:val="00763730"/>
    <w:rsid w:val="00763B4D"/>
    <w:rsid w:val="007649EA"/>
    <w:rsid w:val="00765A7D"/>
    <w:rsid w:val="00766548"/>
    <w:rsid w:val="00767170"/>
    <w:rsid w:val="00770211"/>
    <w:rsid w:val="00770644"/>
    <w:rsid w:val="0077079A"/>
    <w:rsid w:val="007714AB"/>
    <w:rsid w:val="0077207A"/>
    <w:rsid w:val="00772970"/>
    <w:rsid w:val="0077335C"/>
    <w:rsid w:val="007736D5"/>
    <w:rsid w:val="00773E43"/>
    <w:rsid w:val="0077568F"/>
    <w:rsid w:val="00775B9B"/>
    <w:rsid w:val="00775C78"/>
    <w:rsid w:val="007762A3"/>
    <w:rsid w:val="00776FDA"/>
    <w:rsid w:val="007774D3"/>
    <w:rsid w:val="00781F9F"/>
    <w:rsid w:val="007829B3"/>
    <w:rsid w:val="00783785"/>
    <w:rsid w:val="00783DF4"/>
    <w:rsid w:val="00784BC3"/>
    <w:rsid w:val="007852C0"/>
    <w:rsid w:val="00786CE5"/>
    <w:rsid w:val="00787607"/>
    <w:rsid w:val="00787D55"/>
    <w:rsid w:val="00790497"/>
    <w:rsid w:val="0079076E"/>
    <w:rsid w:val="00791B5E"/>
    <w:rsid w:val="00792346"/>
    <w:rsid w:val="0079277C"/>
    <w:rsid w:val="00793564"/>
    <w:rsid w:val="00793CE0"/>
    <w:rsid w:val="00794449"/>
    <w:rsid w:val="00795258"/>
    <w:rsid w:val="007957B6"/>
    <w:rsid w:val="00796099"/>
    <w:rsid w:val="00796A34"/>
    <w:rsid w:val="00797A75"/>
    <w:rsid w:val="00797D05"/>
    <w:rsid w:val="007A0298"/>
    <w:rsid w:val="007A03B4"/>
    <w:rsid w:val="007A05E6"/>
    <w:rsid w:val="007A0707"/>
    <w:rsid w:val="007A0848"/>
    <w:rsid w:val="007A1019"/>
    <w:rsid w:val="007A1FC8"/>
    <w:rsid w:val="007A2437"/>
    <w:rsid w:val="007A29A4"/>
    <w:rsid w:val="007A3077"/>
    <w:rsid w:val="007A368F"/>
    <w:rsid w:val="007A3B88"/>
    <w:rsid w:val="007A4DEF"/>
    <w:rsid w:val="007A6146"/>
    <w:rsid w:val="007A6283"/>
    <w:rsid w:val="007A7023"/>
    <w:rsid w:val="007A770F"/>
    <w:rsid w:val="007A7CC6"/>
    <w:rsid w:val="007B0726"/>
    <w:rsid w:val="007B12F5"/>
    <w:rsid w:val="007B367F"/>
    <w:rsid w:val="007B4488"/>
    <w:rsid w:val="007B497E"/>
    <w:rsid w:val="007B49F4"/>
    <w:rsid w:val="007B4A55"/>
    <w:rsid w:val="007B6CC8"/>
    <w:rsid w:val="007B77D9"/>
    <w:rsid w:val="007C1D50"/>
    <w:rsid w:val="007C418B"/>
    <w:rsid w:val="007C449E"/>
    <w:rsid w:val="007C4FED"/>
    <w:rsid w:val="007C5409"/>
    <w:rsid w:val="007C56D0"/>
    <w:rsid w:val="007C5BF4"/>
    <w:rsid w:val="007C612D"/>
    <w:rsid w:val="007C6A8B"/>
    <w:rsid w:val="007D0157"/>
    <w:rsid w:val="007D0181"/>
    <w:rsid w:val="007D0335"/>
    <w:rsid w:val="007D083B"/>
    <w:rsid w:val="007D126D"/>
    <w:rsid w:val="007D143B"/>
    <w:rsid w:val="007D1DF1"/>
    <w:rsid w:val="007D2654"/>
    <w:rsid w:val="007D2700"/>
    <w:rsid w:val="007D2DA2"/>
    <w:rsid w:val="007D3254"/>
    <w:rsid w:val="007D35BC"/>
    <w:rsid w:val="007D3919"/>
    <w:rsid w:val="007D447D"/>
    <w:rsid w:val="007D45A1"/>
    <w:rsid w:val="007D495E"/>
    <w:rsid w:val="007D5599"/>
    <w:rsid w:val="007D6409"/>
    <w:rsid w:val="007D6865"/>
    <w:rsid w:val="007D6D7E"/>
    <w:rsid w:val="007D759F"/>
    <w:rsid w:val="007E0280"/>
    <w:rsid w:val="007E0DDD"/>
    <w:rsid w:val="007E123F"/>
    <w:rsid w:val="007E1EAC"/>
    <w:rsid w:val="007E257A"/>
    <w:rsid w:val="007E2A77"/>
    <w:rsid w:val="007E2C40"/>
    <w:rsid w:val="007E2EBD"/>
    <w:rsid w:val="007E33A0"/>
    <w:rsid w:val="007E3893"/>
    <w:rsid w:val="007E4EB6"/>
    <w:rsid w:val="007E591C"/>
    <w:rsid w:val="007E636C"/>
    <w:rsid w:val="007E6EB3"/>
    <w:rsid w:val="007E76BF"/>
    <w:rsid w:val="007E7DB4"/>
    <w:rsid w:val="007F0014"/>
    <w:rsid w:val="007F0168"/>
    <w:rsid w:val="007F0E0B"/>
    <w:rsid w:val="007F0F2B"/>
    <w:rsid w:val="007F1035"/>
    <w:rsid w:val="007F150C"/>
    <w:rsid w:val="007F1622"/>
    <w:rsid w:val="007F2CA8"/>
    <w:rsid w:val="007F520B"/>
    <w:rsid w:val="007F52CB"/>
    <w:rsid w:val="007F547D"/>
    <w:rsid w:val="007F593A"/>
    <w:rsid w:val="007F66DA"/>
    <w:rsid w:val="007F69C1"/>
    <w:rsid w:val="007F755E"/>
    <w:rsid w:val="007F76CF"/>
    <w:rsid w:val="008007B5"/>
    <w:rsid w:val="008024F9"/>
    <w:rsid w:val="008025F4"/>
    <w:rsid w:val="0080353C"/>
    <w:rsid w:val="008037F3"/>
    <w:rsid w:val="00804A2E"/>
    <w:rsid w:val="00806467"/>
    <w:rsid w:val="00806D27"/>
    <w:rsid w:val="00807263"/>
    <w:rsid w:val="00807EF4"/>
    <w:rsid w:val="00810441"/>
    <w:rsid w:val="00810B68"/>
    <w:rsid w:val="00810B9A"/>
    <w:rsid w:val="00812048"/>
    <w:rsid w:val="0081220E"/>
    <w:rsid w:val="00812A67"/>
    <w:rsid w:val="00813EC9"/>
    <w:rsid w:val="00814654"/>
    <w:rsid w:val="00815CCC"/>
    <w:rsid w:val="00815D59"/>
    <w:rsid w:val="0081602F"/>
    <w:rsid w:val="008168E0"/>
    <w:rsid w:val="00817685"/>
    <w:rsid w:val="00817E3F"/>
    <w:rsid w:val="0082007B"/>
    <w:rsid w:val="00821C9E"/>
    <w:rsid w:val="008227BD"/>
    <w:rsid w:val="008233FA"/>
    <w:rsid w:val="00823626"/>
    <w:rsid w:val="008245A5"/>
    <w:rsid w:val="008249CC"/>
    <w:rsid w:val="008264DB"/>
    <w:rsid w:val="008278FB"/>
    <w:rsid w:val="00827F21"/>
    <w:rsid w:val="00830326"/>
    <w:rsid w:val="00831828"/>
    <w:rsid w:val="008318D6"/>
    <w:rsid w:val="00831921"/>
    <w:rsid w:val="00831BC8"/>
    <w:rsid w:val="00831FB0"/>
    <w:rsid w:val="00832396"/>
    <w:rsid w:val="00832A59"/>
    <w:rsid w:val="00833A6B"/>
    <w:rsid w:val="0083446A"/>
    <w:rsid w:val="0083472F"/>
    <w:rsid w:val="00834E8B"/>
    <w:rsid w:val="00835FD4"/>
    <w:rsid w:val="00836210"/>
    <w:rsid w:val="008375A4"/>
    <w:rsid w:val="00837AE6"/>
    <w:rsid w:val="00840D71"/>
    <w:rsid w:val="0084272D"/>
    <w:rsid w:val="00843916"/>
    <w:rsid w:val="008440A7"/>
    <w:rsid w:val="00845147"/>
    <w:rsid w:val="00845198"/>
    <w:rsid w:val="008458E3"/>
    <w:rsid w:val="00845C98"/>
    <w:rsid w:val="00845EF8"/>
    <w:rsid w:val="00845F75"/>
    <w:rsid w:val="008467E0"/>
    <w:rsid w:val="00846CC1"/>
    <w:rsid w:val="008528C2"/>
    <w:rsid w:val="00853438"/>
    <w:rsid w:val="008534DA"/>
    <w:rsid w:val="00853780"/>
    <w:rsid w:val="00853C74"/>
    <w:rsid w:val="0085622F"/>
    <w:rsid w:val="0085678A"/>
    <w:rsid w:val="00857A3F"/>
    <w:rsid w:val="00861444"/>
    <w:rsid w:val="00862604"/>
    <w:rsid w:val="008629A9"/>
    <w:rsid w:val="00863707"/>
    <w:rsid w:val="00863FC3"/>
    <w:rsid w:val="00864D38"/>
    <w:rsid w:val="00865FB1"/>
    <w:rsid w:val="00866411"/>
    <w:rsid w:val="00867087"/>
    <w:rsid w:val="00867576"/>
    <w:rsid w:val="00867F13"/>
    <w:rsid w:val="00867F52"/>
    <w:rsid w:val="0087031D"/>
    <w:rsid w:val="00870758"/>
    <w:rsid w:val="00870B00"/>
    <w:rsid w:val="00870FAD"/>
    <w:rsid w:val="00871671"/>
    <w:rsid w:val="008719BA"/>
    <w:rsid w:val="00871F6C"/>
    <w:rsid w:val="0087270D"/>
    <w:rsid w:val="00872891"/>
    <w:rsid w:val="00874991"/>
    <w:rsid w:val="00874EA1"/>
    <w:rsid w:val="008753C2"/>
    <w:rsid w:val="00876071"/>
    <w:rsid w:val="00876A67"/>
    <w:rsid w:val="00876FD4"/>
    <w:rsid w:val="00880B3A"/>
    <w:rsid w:val="00881CFC"/>
    <w:rsid w:val="00882A07"/>
    <w:rsid w:val="0088403A"/>
    <w:rsid w:val="0088419F"/>
    <w:rsid w:val="00884299"/>
    <w:rsid w:val="00884C9E"/>
    <w:rsid w:val="0088578B"/>
    <w:rsid w:val="0088580B"/>
    <w:rsid w:val="00886014"/>
    <w:rsid w:val="0088791C"/>
    <w:rsid w:val="00887DEC"/>
    <w:rsid w:val="0089047F"/>
    <w:rsid w:val="00890965"/>
    <w:rsid w:val="00890C97"/>
    <w:rsid w:val="00891068"/>
    <w:rsid w:val="008913F7"/>
    <w:rsid w:val="00891E01"/>
    <w:rsid w:val="00891EF3"/>
    <w:rsid w:val="00892866"/>
    <w:rsid w:val="00894091"/>
    <w:rsid w:val="0089426C"/>
    <w:rsid w:val="008947A1"/>
    <w:rsid w:val="00894D81"/>
    <w:rsid w:val="00895218"/>
    <w:rsid w:val="008957ED"/>
    <w:rsid w:val="008961BB"/>
    <w:rsid w:val="0089626A"/>
    <w:rsid w:val="008963CE"/>
    <w:rsid w:val="00896430"/>
    <w:rsid w:val="008973F6"/>
    <w:rsid w:val="008A08F4"/>
    <w:rsid w:val="008A263B"/>
    <w:rsid w:val="008A343B"/>
    <w:rsid w:val="008A3F2D"/>
    <w:rsid w:val="008A416F"/>
    <w:rsid w:val="008A4FD8"/>
    <w:rsid w:val="008A5128"/>
    <w:rsid w:val="008A54AE"/>
    <w:rsid w:val="008A58BC"/>
    <w:rsid w:val="008A5C9E"/>
    <w:rsid w:val="008A5EAA"/>
    <w:rsid w:val="008A6564"/>
    <w:rsid w:val="008A65B8"/>
    <w:rsid w:val="008A7A27"/>
    <w:rsid w:val="008B0129"/>
    <w:rsid w:val="008B02A0"/>
    <w:rsid w:val="008B02A1"/>
    <w:rsid w:val="008B0BBA"/>
    <w:rsid w:val="008B10D0"/>
    <w:rsid w:val="008B11B6"/>
    <w:rsid w:val="008B1950"/>
    <w:rsid w:val="008B212D"/>
    <w:rsid w:val="008B2386"/>
    <w:rsid w:val="008B261F"/>
    <w:rsid w:val="008B29CC"/>
    <w:rsid w:val="008B37E2"/>
    <w:rsid w:val="008B416F"/>
    <w:rsid w:val="008B42DC"/>
    <w:rsid w:val="008B4910"/>
    <w:rsid w:val="008B50EC"/>
    <w:rsid w:val="008B54FB"/>
    <w:rsid w:val="008B5A0E"/>
    <w:rsid w:val="008B5DBC"/>
    <w:rsid w:val="008B6955"/>
    <w:rsid w:val="008B69A8"/>
    <w:rsid w:val="008B6A58"/>
    <w:rsid w:val="008B71C0"/>
    <w:rsid w:val="008C0189"/>
    <w:rsid w:val="008C10FB"/>
    <w:rsid w:val="008C1CD9"/>
    <w:rsid w:val="008C27DA"/>
    <w:rsid w:val="008C2D8D"/>
    <w:rsid w:val="008C4F7F"/>
    <w:rsid w:val="008C5110"/>
    <w:rsid w:val="008C6094"/>
    <w:rsid w:val="008C6139"/>
    <w:rsid w:val="008C6213"/>
    <w:rsid w:val="008C6A8B"/>
    <w:rsid w:val="008C6DA4"/>
    <w:rsid w:val="008D1B50"/>
    <w:rsid w:val="008D480D"/>
    <w:rsid w:val="008D4B86"/>
    <w:rsid w:val="008D5913"/>
    <w:rsid w:val="008D5E36"/>
    <w:rsid w:val="008D6191"/>
    <w:rsid w:val="008D6489"/>
    <w:rsid w:val="008D6682"/>
    <w:rsid w:val="008D78E3"/>
    <w:rsid w:val="008D7E1C"/>
    <w:rsid w:val="008D7EF8"/>
    <w:rsid w:val="008D7F9D"/>
    <w:rsid w:val="008E0ACE"/>
    <w:rsid w:val="008E0E12"/>
    <w:rsid w:val="008E157C"/>
    <w:rsid w:val="008E3A3F"/>
    <w:rsid w:val="008E407D"/>
    <w:rsid w:val="008E40B7"/>
    <w:rsid w:val="008E4E25"/>
    <w:rsid w:val="008E5C02"/>
    <w:rsid w:val="008E601D"/>
    <w:rsid w:val="008E6C63"/>
    <w:rsid w:val="008E745B"/>
    <w:rsid w:val="008E7805"/>
    <w:rsid w:val="008F05E0"/>
    <w:rsid w:val="008F165E"/>
    <w:rsid w:val="008F26EC"/>
    <w:rsid w:val="008F2861"/>
    <w:rsid w:val="008F4526"/>
    <w:rsid w:val="008F5CD6"/>
    <w:rsid w:val="008F5D5B"/>
    <w:rsid w:val="008F6789"/>
    <w:rsid w:val="008F6C74"/>
    <w:rsid w:val="008F6E30"/>
    <w:rsid w:val="00901092"/>
    <w:rsid w:val="0090360D"/>
    <w:rsid w:val="00904FA2"/>
    <w:rsid w:val="00905A9D"/>
    <w:rsid w:val="00906056"/>
    <w:rsid w:val="009064C8"/>
    <w:rsid w:val="00907408"/>
    <w:rsid w:val="009074AC"/>
    <w:rsid w:val="00910D72"/>
    <w:rsid w:val="0091226D"/>
    <w:rsid w:val="009127CF"/>
    <w:rsid w:val="009133C3"/>
    <w:rsid w:val="0091380A"/>
    <w:rsid w:val="00913C50"/>
    <w:rsid w:val="00913DA1"/>
    <w:rsid w:val="00914B70"/>
    <w:rsid w:val="009154AE"/>
    <w:rsid w:val="009170D9"/>
    <w:rsid w:val="00917ABA"/>
    <w:rsid w:val="00917BC8"/>
    <w:rsid w:val="00920231"/>
    <w:rsid w:val="009224E3"/>
    <w:rsid w:val="00922C14"/>
    <w:rsid w:val="009234CB"/>
    <w:rsid w:val="00924129"/>
    <w:rsid w:val="00924588"/>
    <w:rsid w:val="009252B1"/>
    <w:rsid w:val="00925D10"/>
    <w:rsid w:val="00925ECA"/>
    <w:rsid w:val="009262A2"/>
    <w:rsid w:val="00926AF3"/>
    <w:rsid w:val="0092708F"/>
    <w:rsid w:val="00927539"/>
    <w:rsid w:val="009279E2"/>
    <w:rsid w:val="009301DC"/>
    <w:rsid w:val="0093048C"/>
    <w:rsid w:val="00930623"/>
    <w:rsid w:val="00930F3F"/>
    <w:rsid w:val="009310B5"/>
    <w:rsid w:val="009322C8"/>
    <w:rsid w:val="00932E95"/>
    <w:rsid w:val="00933B1A"/>
    <w:rsid w:val="0093402D"/>
    <w:rsid w:val="009340E9"/>
    <w:rsid w:val="00934182"/>
    <w:rsid w:val="00934F5A"/>
    <w:rsid w:val="00935B7D"/>
    <w:rsid w:val="00935CE3"/>
    <w:rsid w:val="0093686B"/>
    <w:rsid w:val="00936A37"/>
    <w:rsid w:val="00937541"/>
    <w:rsid w:val="0094044E"/>
    <w:rsid w:val="0094184A"/>
    <w:rsid w:val="00941B04"/>
    <w:rsid w:val="00942918"/>
    <w:rsid w:val="00943470"/>
    <w:rsid w:val="009436EA"/>
    <w:rsid w:val="00943837"/>
    <w:rsid w:val="00943C4E"/>
    <w:rsid w:val="0094412C"/>
    <w:rsid w:val="00946052"/>
    <w:rsid w:val="00947DB3"/>
    <w:rsid w:val="00952072"/>
    <w:rsid w:val="00952F77"/>
    <w:rsid w:val="00953933"/>
    <w:rsid w:val="00953D79"/>
    <w:rsid w:val="0095497B"/>
    <w:rsid w:val="00954C7E"/>
    <w:rsid w:val="00954E4E"/>
    <w:rsid w:val="00955852"/>
    <w:rsid w:val="00956253"/>
    <w:rsid w:val="0095628E"/>
    <w:rsid w:val="00956BEE"/>
    <w:rsid w:val="00956C57"/>
    <w:rsid w:val="0095735A"/>
    <w:rsid w:val="00957429"/>
    <w:rsid w:val="009574C7"/>
    <w:rsid w:val="00957974"/>
    <w:rsid w:val="009607F1"/>
    <w:rsid w:val="009616B8"/>
    <w:rsid w:val="0096259C"/>
    <w:rsid w:val="00962FA5"/>
    <w:rsid w:val="009639A9"/>
    <w:rsid w:val="00963E7E"/>
    <w:rsid w:val="00964399"/>
    <w:rsid w:val="00964F8C"/>
    <w:rsid w:val="009650F2"/>
    <w:rsid w:val="0096694B"/>
    <w:rsid w:val="00966D21"/>
    <w:rsid w:val="00966FC6"/>
    <w:rsid w:val="00967258"/>
    <w:rsid w:val="009674CD"/>
    <w:rsid w:val="00967768"/>
    <w:rsid w:val="00967986"/>
    <w:rsid w:val="0097049B"/>
    <w:rsid w:val="0097068C"/>
    <w:rsid w:val="009710B7"/>
    <w:rsid w:val="0097113D"/>
    <w:rsid w:val="00971888"/>
    <w:rsid w:val="00971DF1"/>
    <w:rsid w:val="00971EE8"/>
    <w:rsid w:val="00973114"/>
    <w:rsid w:val="00973920"/>
    <w:rsid w:val="00973C50"/>
    <w:rsid w:val="00973E48"/>
    <w:rsid w:val="00974A16"/>
    <w:rsid w:val="00975CEA"/>
    <w:rsid w:val="00975DEE"/>
    <w:rsid w:val="00976833"/>
    <w:rsid w:val="00976957"/>
    <w:rsid w:val="00977E31"/>
    <w:rsid w:val="009809A2"/>
    <w:rsid w:val="0098148B"/>
    <w:rsid w:val="00981B4D"/>
    <w:rsid w:val="009830D4"/>
    <w:rsid w:val="0098356C"/>
    <w:rsid w:val="00983906"/>
    <w:rsid w:val="00983EC1"/>
    <w:rsid w:val="009902AD"/>
    <w:rsid w:val="009910F1"/>
    <w:rsid w:val="009912B4"/>
    <w:rsid w:val="00992F88"/>
    <w:rsid w:val="009939D7"/>
    <w:rsid w:val="009954D3"/>
    <w:rsid w:val="009956A3"/>
    <w:rsid w:val="00996326"/>
    <w:rsid w:val="0099789D"/>
    <w:rsid w:val="009A0322"/>
    <w:rsid w:val="009A131E"/>
    <w:rsid w:val="009A326A"/>
    <w:rsid w:val="009A3514"/>
    <w:rsid w:val="009A365F"/>
    <w:rsid w:val="009A3AF1"/>
    <w:rsid w:val="009A3BC4"/>
    <w:rsid w:val="009A3BD3"/>
    <w:rsid w:val="009A4089"/>
    <w:rsid w:val="009A5AFE"/>
    <w:rsid w:val="009A6ACB"/>
    <w:rsid w:val="009B008B"/>
    <w:rsid w:val="009B0A95"/>
    <w:rsid w:val="009B12F1"/>
    <w:rsid w:val="009B2832"/>
    <w:rsid w:val="009B3387"/>
    <w:rsid w:val="009B3745"/>
    <w:rsid w:val="009B41DC"/>
    <w:rsid w:val="009B56FC"/>
    <w:rsid w:val="009B5719"/>
    <w:rsid w:val="009B5744"/>
    <w:rsid w:val="009B58E4"/>
    <w:rsid w:val="009B5E55"/>
    <w:rsid w:val="009B5ED6"/>
    <w:rsid w:val="009B606C"/>
    <w:rsid w:val="009B6070"/>
    <w:rsid w:val="009B75DC"/>
    <w:rsid w:val="009C08F2"/>
    <w:rsid w:val="009C1825"/>
    <w:rsid w:val="009C246E"/>
    <w:rsid w:val="009C28A0"/>
    <w:rsid w:val="009C29DC"/>
    <w:rsid w:val="009C29E3"/>
    <w:rsid w:val="009C2BD0"/>
    <w:rsid w:val="009C3D05"/>
    <w:rsid w:val="009C78E0"/>
    <w:rsid w:val="009D036D"/>
    <w:rsid w:val="009D0EB4"/>
    <w:rsid w:val="009D2B13"/>
    <w:rsid w:val="009D3746"/>
    <w:rsid w:val="009D3956"/>
    <w:rsid w:val="009D3E82"/>
    <w:rsid w:val="009D5931"/>
    <w:rsid w:val="009D7663"/>
    <w:rsid w:val="009E01AB"/>
    <w:rsid w:val="009E1316"/>
    <w:rsid w:val="009E183F"/>
    <w:rsid w:val="009E18E1"/>
    <w:rsid w:val="009E287E"/>
    <w:rsid w:val="009E2CAC"/>
    <w:rsid w:val="009E2F12"/>
    <w:rsid w:val="009E429C"/>
    <w:rsid w:val="009E56DC"/>
    <w:rsid w:val="009E5922"/>
    <w:rsid w:val="009E5A5B"/>
    <w:rsid w:val="009E5C86"/>
    <w:rsid w:val="009E7735"/>
    <w:rsid w:val="009E77AD"/>
    <w:rsid w:val="009F0F6D"/>
    <w:rsid w:val="009F11F5"/>
    <w:rsid w:val="009F14D3"/>
    <w:rsid w:val="009F1C22"/>
    <w:rsid w:val="009F25BC"/>
    <w:rsid w:val="009F2B63"/>
    <w:rsid w:val="009F415F"/>
    <w:rsid w:val="009F459E"/>
    <w:rsid w:val="009F4B67"/>
    <w:rsid w:val="009F5463"/>
    <w:rsid w:val="009F5A19"/>
    <w:rsid w:val="009F61C6"/>
    <w:rsid w:val="009F6C00"/>
    <w:rsid w:val="009F6D78"/>
    <w:rsid w:val="009F7452"/>
    <w:rsid w:val="009F7A92"/>
    <w:rsid w:val="00A00BBA"/>
    <w:rsid w:val="00A014AA"/>
    <w:rsid w:val="00A018A0"/>
    <w:rsid w:val="00A01F8F"/>
    <w:rsid w:val="00A027D6"/>
    <w:rsid w:val="00A02B5F"/>
    <w:rsid w:val="00A02E70"/>
    <w:rsid w:val="00A0307E"/>
    <w:rsid w:val="00A03759"/>
    <w:rsid w:val="00A04848"/>
    <w:rsid w:val="00A04E77"/>
    <w:rsid w:val="00A05BF8"/>
    <w:rsid w:val="00A05C6B"/>
    <w:rsid w:val="00A06CDE"/>
    <w:rsid w:val="00A076FB"/>
    <w:rsid w:val="00A10D50"/>
    <w:rsid w:val="00A11222"/>
    <w:rsid w:val="00A11C38"/>
    <w:rsid w:val="00A13D45"/>
    <w:rsid w:val="00A147FD"/>
    <w:rsid w:val="00A14853"/>
    <w:rsid w:val="00A14962"/>
    <w:rsid w:val="00A1628C"/>
    <w:rsid w:val="00A164B8"/>
    <w:rsid w:val="00A16539"/>
    <w:rsid w:val="00A165A3"/>
    <w:rsid w:val="00A16B9D"/>
    <w:rsid w:val="00A1713E"/>
    <w:rsid w:val="00A178E6"/>
    <w:rsid w:val="00A17D45"/>
    <w:rsid w:val="00A20074"/>
    <w:rsid w:val="00A207AB"/>
    <w:rsid w:val="00A21533"/>
    <w:rsid w:val="00A21B07"/>
    <w:rsid w:val="00A21D41"/>
    <w:rsid w:val="00A21F91"/>
    <w:rsid w:val="00A2254E"/>
    <w:rsid w:val="00A2262E"/>
    <w:rsid w:val="00A22C82"/>
    <w:rsid w:val="00A22D54"/>
    <w:rsid w:val="00A2327A"/>
    <w:rsid w:val="00A23FAC"/>
    <w:rsid w:val="00A25B78"/>
    <w:rsid w:val="00A26076"/>
    <w:rsid w:val="00A26758"/>
    <w:rsid w:val="00A31310"/>
    <w:rsid w:val="00A3138A"/>
    <w:rsid w:val="00A32C53"/>
    <w:rsid w:val="00A334B3"/>
    <w:rsid w:val="00A33B44"/>
    <w:rsid w:val="00A3439E"/>
    <w:rsid w:val="00A345B9"/>
    <w:rsid w:val="00A34C5E"/>
    <w:rsid w:val="00A353CA"/>
    <w:rsid w:val="00A353CB"/>
    <w:rsid w:val="00A35A6C"/>
    <w:rsid w:val="00A35DE2"/>
    <w:rsid w:val="00A36F56"/>
    <w:rsid w:val="00A3736D"/>
    <w:rsid w:val="00A37415"/>
    <w:rsid w:val="00A3796B"/>
    <w:rsid w:val="00A37D21"/>
    <w:rsid w:val="00A37F99"/>
    <w:rsid w:val="00A407AE"/>
    <w:rsid w:val="00A407FA"/>
    <w:rsid w:val="00A410CF"/>
    <w:rsid w:val="00A417A4"/>
    <w:rsid w:val="00A41870"/>
    <w:rsid w:val="00A42E73"/>
    <w:rsid w:val="00A4316F"/>
    <w:rsid w:val="00A45EF5"/>
    <w:rsid w:val="00A46664"/>
    <w:rsid w:val="00A4754A"/>
    <w:rsid w:val="00A47A18"/>
    <w:rsid w:val="00A5134F"/>
    <w:rsid w:val="00A52C36"/>
    <w:rsid w:val="00A52C8F"/>
    <w:rsid w:val="00A535D4"/>
    <w:rsid w:val="00A536F9"/>
    <w:rsid w:val="00A53815"/>
    <w:rsid w:val="00A53AD1"/>
    <w:rsid w:val="00A53C5A"/>
    <w:rsid w:val="00A54D04"/>
    <w:rsid w:val="00A552B5"/>
    <w:rsid w:val="00A55DA1"/>
    <w:rsid w:val="00A5673A"/>
    <w:rsid w:val="00A56B8A"/>
    <w:rsid w:val="00A57679"/>
    <w:rsid w:val="00A57B53"/>
    <w:rsid w:val="00A57D20"/>
    <w:rsid w:val="00A57EFE"/>
    <w:rsid w:val="00A61269"/>
    <w:rsid w:val="00A61F3E"/>
    <w:rsid w:val="00A6229A"/>
    <w:rsid w:val="00A62CF3"/>
    <w:rsid w:val="00A63C53"/>
    <w:rsid w:val="00A646F3"/>
    <w:rsid w:val="00A64FD7"/>
    <w:rsid w:val="00A65078"/>
    <w:rsid w:val="00A650F5"/>
    <w:rsid w:val="00A66B82"/>
    <w:rsid w:val="00A671D1"/>
    <w:rsid w:val="00A67385"/>
    <w:rsid w:val="00A67517"/>
    <w:rsid w:val="00A70B6C"/>
    <w:rsid w:val="00A71601"/>
    <w:rsid w:val="00A720C3"/>
    <w:rsid w:val="00A731A9"/>
    <w:rsid w:val="00A73A8F"/>
    <w:rsid w:val="00A745FB"/>
    <w:rsid w:val="00A749CA"/>
    <w:rsid w:val="00A74A2A"/>
    <w:rsid w:val="00A75379"/>
    <w:rsid w:val="00A759D5"/>
    <w:rsid w:val="00A75BAC"/>
    <w:rsid w:val="00A75CE4"/>
    <w:rsid w:val="00A75DDE"/>
    <w:rsid w:val="00A76A86"/>
    <w:rsid w:val="00A776B0"/>
    <w:rsid w:val="00A77EE0"/>
    <w:rsid w:val="00A80087"/>
    <w:rsid w:val="00A80FF1"/>
    <w:rsid w:val="00A82083"/>
    <w:rsid w:val="00A829BA"/>
    <w:rsid w:val="00A82AD8"/>
    <w:rsid w:val="00A82DB3"/>
    <w:rsid w:val="00A836B6"/>
    <w:rsid w:val="00A848CC"/>
    <w:rsid w:val="00A85BC3"/>
    <w:rsid w:val="00A86043"/>
    <w:rsid w:val="00A86E0C"/>
    <w:rsid w:val="00A87055"/>
    <w:rsid w:val="00A87C91"/>
    <w:rsid w:val="00A87D69"/>
    <w:rsid w:val="00A907BD"/>
    <w:rsid w:val="00A90FB7"/>
    <w:rsid w:val="00A91331"/>
    <w:rsid w:val="00A93C2A"/>
    <w:rsid w:val="00A94BBD"/>
    <w:rsid w:val="00A9637C"/>
    <w:rsid w:val="00A963DF"/>
    <w:rsid w:val="00A96782"/>
    <w:rsid w:val="00A96953"/>
    <w:rsid w:val="00A96ECB"/>
    <w:rsid w:val="00A96F99"/>
    <w:rsid w:val="00A96FEF"/>
    <w:rsid w:val="00A972C4"/>
    <w:rsid w:val="00A9765A"/>
    <w:rsid w:val="00AA078C"/>
    <w:rsid w:val="00AA13B1"/>
    <w:rsid w:val="00AA38E3"/>
    <w:rsid w:val="00AA402F"/>
    <w:rsid w:val="00AA4AE2"/>
    <w:rsid w:val="00AA4BB5"/>
    <w:rsid w:val="00AA55A8"/>
    <w:rsid w:val="00AA608A"/>
    <w:rsid w:val="00AA60CF"/>
    <w:rsid w:val="00AA64AD"/>
    <w:rsid w:val="00AA6F6B"/>
    <w:rsid w:val="00AA7219"/>
    <w:rsid w:val="00AA7557"/>
    <w:rsid w:val="00AA7737"/>
    <w:rsid w:val="00AA7F8E"/>
    <w:rsid w:val="00AB0533"/>
    <w:rsid w:val="00AB06DC"/>
    <w:rsid w:val="00AB1B72"/>
    <w:rsid w:val="00AB2409"/>
    <w:rsid w:val="00AB4325"/>
    <w:rsid w:val="00AB4C26"/>
    <w:rsid w:val="00AB5379"/>
    <w:rsid w:val="00AB5658"/>
    <w:rsid w:val="00AB6707"/>
    <w:rsid w:val="00AB7AC0"/>
    <w:rsid w:val="00AC0278"/>
    <w:rsid w:val="00AC190E"/>
    <w:rsid w:val="00AC1949"/>
    <w:rsid w:val="00AC1D95"/>
    <w:rsid w:val="00AC20F2"/>
    <w:rsid w:val="00AC4254"/>
    <w:rsid w:val="00AC4928"/>
    <w:rsid w:val="00AC5066"/>
    <w:rsid w:val="00AC512E"/>
    <w:rsid w:val="00AC520B"/>
    <w:rsid w:val="00AC6F65"/>
    <w:rsid w:val="00AC77BF"/>
    <w:rsid w:val="00AD033A"/>
    <w:rsid w:val="00AD0954"/>
    <w:rsid w:val="00AD0A9B"/>
    <w:rsid w:val="00AD0F73"/>
    <w:rsid w:val="00AD100E"/>
    <w:rsid w:val="00AD20BE"/>
    <w:rsid w:val="00AD4716"/>
    <w:rsid w:val="00AD55CF"/>
    <w:rsid w:val="00AD73F3"/>
    <w:rsid w:val="00AD7452"/>
    <w:rsid w:val="00AD7C8A"/>
    <w:rsid w:val="00AE06E1"/>
    <w:rsid w:val="00AE0EA6"/>
    <w:rsid w:val="00AE2DB6"/>
    <w:rsid w:val="00AE424F"/>
    <w:rsid w:val="00AE5972"/>
    <w:rsid w:val="00AE5C44"/>
    <w:rsid w:val="00AE5DB9"/>
    <w:rsid w:val="00AE6102"/>
    <w:rsid w:val="00AE67A5"/>
    <w:rsid w:val="00AE6882"/>
    <w:rsid w:val="00AE6C1B"/>
    <w:rsid w:val="00AE706E"/>
    <w:rsid w:val="00AF09E1"/>
    <w:rsid w:val="00AF0BCF"/>
    <w:rsid w:val="00AF110B"/>
    <w:rsid w:val="00AF17D5"/>
    <w:rsid w:val="00AF1B08"/>
    <w:rsid w:val="00AF28ED"/>
    <w:rsid w:val="00AF2A56"/>
    <w:rsid w:val="00AF3F8F"/>
    <w:rsid w:val="00AF4BB4"/>
    <w:rsid w:val="00AF56CA"/>
    <w:rsid w:val="00AF69E2"/>
    <w:rsid w:val="00AF6A91"/>
    <w:rsid w:val="00AF6DE4"/>
    <w:rsid w:val="00AF6EE5"/>
    <w:rsid w:val="00B019CF"/>
    <w:rsid w:val="00B01D96"/>
    <w:rsid w:val="00B02552"/>
    <w:rsid w:val="00B02E7B"/>
    <w:rsid w:val="00B031A5"/>
    <w:rsid w:val="00B049F8"/>
    <w:rsid w:val="00B04F84"/>
    <w:rsid w:val="00B0566B"/>
    <w:rsid w:val="00B05AD1"/>
    <w:rsid w:val="00B05E37"/>
    <w:rsid w:val="00B06574"/>
    <w:rsid w:val="00B07081"/>
    <w:rsid w:val="00B07291"/>
    <w:rsid w:val="00B10F6A"/>
    <w:rsid w:val="00B12C40"/>
    <w:rsid w:val="00B1381A"/>
    <w:rsid w:val="00B13A03"/>
    <w:rsid w:val="00B14467"/>
    <w:rsid w:val="00B144A2"/>
    <w:rsid w:val="00B14BBB"/>
    <w:rsid w:val="00B1589A"/>
    <w:rsid w:val="00B15DA9"/>
    <w:rsid w:val="00B160EB"/>
    <w:rsid w:val="00B16F7A"/>
    <w:rsid w:val="00B176F1"/>
    <w:rsid w:val="00B178B0"/>
    <w:rsid w:val="00B20284"/>
    <w:rsid w:val="00B222FE"/>
    <w:rsid w:val="00B23133"/>
    <w:rsid w:val="00B23273"/>
    <w:rsid w:val="00B241E1"/>
    <w:rsid w:val="00B25117"/>
    <w:rsid w:val="00B25448"/>
    <w:rsid w:val="00B25957"/>
    <w:rsid w:val="00B26016"/>
    <w:rsid w:val="00B26C5D"/>
    <w:rsid w:val="00B272A4"/>
    <w:rsid w:val="00B27336"/>
    <w:rsid w:val="00B274A1"/>
    <w:rsid w:val="00B27997"/>
    <w:rsid w:val="00B30FF1"/>
    <w:rsid w:val="00B314A0"/>
    <w:rsid w:val="00B3198D"/>
    <w:rsid w:val="00B324AE"/>
    <w:rsid w:val="00B32945"/>
    <w:rsid w:val="00B32A79"/>
    <w:rsid w:val="00B33194"/>
    <w:rsid w:val="00B35866"/>
    <w:rsid w:val="00B359EC"/>
    <w:rsid w:val="00B35CF9"/>
    <w:rsid w:val="00B35F05"/>
    <w:rsid w:val="00B370A7"/>
    <w:rsid w:val="00B37F18"/>
    <w:rsid w:val="00B4096F"/>
    <w:rsid w:val="00B41038"/>
    <w:rsid w:val="00B41105"/>
    <w:rsid w:val="00B414C7"/>
    <w:rsid w:val="00B42218"/>
    <w:rsid w:val="00B4283A"/>
    <w:rsid w:val="00B42D7E"/>
    <w:rsid w:val="00B42EDB"/>
    <w:rsid w:val="00B44668"/>
    <w:rsid w:val="00B44BA5"/>
    <w:rsid w:val="00B44D20"/>
    <w:rsid w:val="00B45221"/>
    <w:rsid w:val="00B45820"/>
    <w:rsid w:val="00B459E3"/>
    <w:rsid w:val="00B4644C"/>
    <w:rsid w:val="00B47D75"/>
    <w:rsid w:val="00B50CBF"/>
    <w:rsid w:val="00B5105C"/>
    <w:rsid w:val="00B513C1"/>
    <w:rsid w:val="00B51EAD"/>
    <w:rsid w:val="00B520CA"/>
    <w:rsid w:val="00B52304"/>
    <w:rsid w:val="00B52A4B"/>
    <w:rsid w:val="00B54A42"/>
    <w:rsid w:val="00B54CC9"/>
    <w:rsid w:val="00B551DF"/>
    <w:rsid w:val="00B55BCF"/>
    <w:rsid w:val="00B55E56"/>
    <w:rsid w:val="00B56359"/>
    <w:rsid w:val="00B56375"/>
    <w:rsid w:val="00B57EDD"/>
    <w:rsid w:val="00B57FA8"/>
    <w:rsid w:val="00B60413"/>
    <w:rsid w:val="00B60B88"/>
    <w:rsid w:val="00B60BC1"/>
    <w:rsid w:val="00B61A76"/>
    <w:rsid w:val="00B628BE"/>
    <w:rsid w:val="00B62EF9"/>
    <w:rsid w:val="00B640D0"/>
    <w:rsid w:val="00B64E89"/>
    <w:rsid w:val="00B65B21"/>
    <w:rsid w:val="00B65D6C"/>
    <w:rsid w:val="00B66312"/>
    <w:rsid w:val="00B667B4"/>
    <w:rsid w:val="00B66D61"/>
    <w:rsid w:val="00B713C3"/>
    <w:rsid w:val="00B71E5B"/>
    <w:rsid w:val="00B72D5D"/>
    <w:rsid w:val="00B731E4"/>
    <w:rsid w:val="00B73405"/>
    <w:rsid w:val="00B74AAC"/>
    <w:rsid w:val="00B74CD8"/>
    <w:rsid w:val="00B74FCC"/>
    <w:rsid w:val="00B75E99"/>
    <w:rsid w:val="00B774A3"/>
    <w:rsid w:val="00B80B05"/>
    <w:rsid w:val="00B80C3C"/>
    <w:rsid w:val="00B81E96"/>
    <w:rsid w:val="00B83645"/>
    <w:rsid w:val="00B83C19"/>
    <w:rsid w:val="00B849D1"/>
    <w:rsid w:val="00B84BB6"/>
    <w:rsid w:val="00B853D6"/>
    <w:rsid w:val="00B8578A"/>
    <w:rsid w:val="00B85A33"/>
    <w:rsid w:val="00B869E4"/>
    <w:rsid w:val="00B87561"/>
    <w:rsid w:val="00B87EA2"/>
    <w:rsid w:val="00B903DD"/>
    <w:rsid w:val="00B90A48"/>
    <w:rsid w:val="00B90DFA"/>
    <w:rsid w:val="00B917B6"/>
    <w:rsid w:val="00B91D3C"/>
    <w:rsid w:val="00B94CA7"/>
    <w:rsid w:val="00B955D2"/>
    <w:rsid w:val="00B96D2F"/>
    <w:rsid w:val="00B97341"/>
    <w:rsid w:val="00BA0825"/>
    <w:rsid w:val="00BA08AF"/>
    <w:rsid w:val="00BA0C30"/>
    <w:rsid w:val="00BA1982"/>
    <w:rsid w:val="00BA1DF3"/>
    <w:rsid w:val="00BA291E"/>
    <w:rsid w:val="00BA33C2"/>
    <w:rsid w:val="00BA47E2"/>
    <w:rsid w:val="00BA4D5C"/>
    <w:rsid w:val="00BA56A1"/>
    <w:rsid w:val="00BA6AF2"/>
    <w:rsid w:val="00BB0977"/>
    <w:rsid w:val="00BB181E"/>
    <w:rsid w:val="00BB32D2"/>
    <w:rsid w:val="00BB3AC3"/>
    <w:rsid w:val="00BB50F1"/>
    <w:rsid w:val="00BB528C"/>
    <w:rsid w:val="00BB58BC"/>
    <w:rsid w:val="00BB5AE7"/>
    <w:rsid w:val="00BB5F08"/>
    <w:rsid w:val="00BB6CA4"/>
    <w:rsid w:val="00BB702B"/>
    <w:rsid w:val="00BB74A8"/>
    <w:rsid w:val="00BB7886"/>
    <w:rsid w:val="00BB7FB4"/>
    <w:rsid w:val="00BC07A9"/>
    <w:rsid w:val="00BC0C96"/>
    <w:rsid w:val="00BC1235"/>
    <w:rsid w:val="00BC2531"/>
    <w:rsid w:val="00BC31A4"/>
    <w:rsid w:val="00BC3ECC"/>
    <w:rsid w:val="00BC4884"/>
    <w:rsid w:val="00BC4D13"/>
    <w:rsid w:val="00BC4D14"/>
    <w:rsid w:val="00BC505F"/>
    <w:rsid w:val="00BC55AB"/>
    <w:rsid w:val="00BC591C"/>
    <w:rsid w:val="00BC5FC8"/>
    <w:rsid w:val="00BC691B"/>
    <w:rsid w:val="00BC6CBE"/>
    <w:rsid w:val="00BC7398"/>
    <w:rsid w:val="00BC7C06"/>
    <w:rsid w:val="00BC7C4D"/>
    <w:rsid w:val="00BD03C1"/>
    <w:rsid w:val="00BD066C"/>
    <w:rsid w:val="00BD0EC3"/>
    <w:rsid w:val="00BD21BE"/>
    <w:rsid w:val="00BD23B1"/>
    <w:rsid w:val="00BD3301"/>
    <w:rsid w:val="00BD364C"/>
    <w:rsid w:val="00BD3C83"/>
    <w:rsid w:val="00BD3D9B"/>
    <w:rsid w:val="00BD40DF"/>
    <w:rsid w:val="00BD445D"/>
    <w:rsid w:val="00BD5C38"/>
    <w:rsid w:val="00BD5D71"/>
    <w:rsid w:val="00BD605A"/>
    <w:rsid w:val="00BD63B5"/>
    <w:rsid w:val="00BD6C76"/>
    <w:rsid w:val="00BD7E5E"/>
    <w:rsid w:val="00BD7F6F"/>
    <w:rsid w:val="00BD7FC6"/>
    <w:rsid w:val="00BE01F0"/>
    <w:rsid w:val="00BE1FD4"/>
    <w:rsid w:val="00BE2727"/>
    <w:rsid w:val="00BE3519"/>
    <w:rsid w:val="00BE369C"/>
    <w:rsid w:val="00BE4365"/>
    <w:rsid w:val="00BE4D0F"/>
    <w:rsid w:val="00BE4E38"/>
    <w:rsid w:val="00BE5048"/>
    <w:rsid w:val="00BE521D"/>
    <w:rsid w:val="00BE5F15"/>
    <w:rsid w:val="00BE69A7"/>
    <w:rsid w:val="00BF0368"/>
    <w:rsid w:val="00BF0FD4"/>
    <w:rsid w:val="00BF14F5"/>
    <w:rsid w:val="00BF17D3"/>
    <w:rsid w:val="00BF1E5B"/>
    <w:rsid w:val="00BF21A2"/>
    <w:rsid w:val="00BF22BD"/>
    <w:rsid w:val="00BF2591"/>
    <w:rsid w:val="00BF2AAC"/>
    <w:rsid w:val="00BF3559"/>
    <w:rsid w:val="00BF3EFF"/>
    <w:rsid w:val="00BF52CD"/>
    <w:rsid w:val="00BF62DE"/>
    <w:rsid w:val="00BF648B"/>
    <w:rsid w:val="00BF6A2E"/>
    <w:rsid w:val="00BF77AD"/>
    <w:rsid w:val="00BF7A27"/>
    <w:rsid w:val="00C010A5"/>
    <w:rsid w:val="00C040F2"/>
    <w:rsid w:val="00C04394"/>
    <w:rsid w:val="00C053E3"/>
    <w:rsid w:val="00C054C1"/>
    <w:rsid w:val="00C05CB7"/>
    <w:rsid w:val="00C07CB4"/>
    <w:rsid w:val="00C10272"/>
    <w:rsid w:val="00C10299"/>
    <w:rsid w:val="00C10D3B"/>
    <w:rsid w:val="00C10D66"/>
    <w:rsid w:val="00C11E11"/>
    <w:rsid w:val="00C12B48"/>
    <w:rsid w:val="00C1313B"/>
    <w:rsid w:val="00C13F35"/>
    <w:rsid w:val="00C158CA"/>
    <w:rsid w:val="00C15E2D"/>
    <w:rsid w:val="00C162CA"/>
    <w:rsid w:val="00C170CE"/>
    <w:rsid w:val="00C171DB"/>
    <w:rsid w:val="00C20B1C"/>
    <w:rsid w:val="00C215FF"/>
    <w:rsid w:val="00C21B1C"/>
    <w:rsid w:val="00C2344A"/>
    <w:rsid w:val="00C2372B"/>
    <w:rsid w:val="00C23C7E"/>
    <w:rsid w:val="00C23ED5"/>
    <w:rsid w:val="00C243CC"/>
    <w:rsid w:val="00C24918"/>
    <w:rsid w:val="00C24A36"/>
    <w:rsid w:val="00C253A3"/>
    <w:rsid w:val="00C256E1"/>
    <w:rsid w:val="00C25CD3"/>
    <w:rsid w:val="00C260F0"/>
    <w:rsid w:val="00C263FD"/>
    <w:rsid w:val="00C27656"/>
    <w:rsid w:val="00C279BE"/>
    <w:rsid w:val="00C3070C"/>
    <w:rsid w:val="00C30FAE"/>
    <w:rsid w:val="00C312AD"/>
    <w:rsid w:val="00C31888"/>
    <w:rsid w:val="00C318FF"/>
    <w:rsid w:val="00C32C7C"/>
    <w:rsid w:val="00C32E9C"/>
    <w:rsid w:val="00C351B2"/>
    <w:rsid w:val="00C352B2"/>
    <w:rsid w:val="00C3672A"/>
    <w:rsid w:val="00C40B02"/>
    <w:rsid w:val="00C40D46"/>
    <w:rsid w:val="00C40E9B"/>
    <w:rsid w:val="00C41AF8"/>
    <w:rsid w:val="00C43818"/>
    <w:rsid w:val="00C44F30"/>
    <w:rsid w:val="00C4510B"/>
    <w:rsid w:val="00C455D7"/>
    <w:rsid w:val="00C456D2"/>
    <w:rsid w:val="00C46BA1"/>
    <w:rsid w:val="00C46DB4"/>
    <w:rsid w:val="00C46DEE"/>
    <w:rsid w:val="00C51023"/>
    <w:rsid w:val="00C511F0"/>
    <w:rsid w:val="00C51FBD"/>
    <w:rsid w:val="00C52239"/>
    <w:rsid w:val="00C5224E"/>
    <w:rsid w:val="00C52C3F"/>
    <w:rsid w:val="00C53823"/>
    <w:rsid w:val="00C5597A"/>
    <w:rsid w:val="00C567F7"/>
    <w:rsid w:val="00C56AED"/>
    <w:rsid w:val="00C56C9E"/>
    <w:rsid w:val="00C57C24"/>
    <w:rsid w:val="00C57D48"/>
    <w:rsid w:val="00C60830"/>
    <w:rsid w:val="00C611D6"/>
    <w:rsid w:val="00C63D9E"/>
    <w:rsid w:val="00C6442A"/>
    <w:rsid w:val="00C644DC"/>
    <w:rsid w:val="00C64727"/>
    <w:rsid w:val="00C651CF"/>
    <w:rsid w:val="00C65617"/>
    <w:rsid w:val="00C657AA"/>
    <w:rsid w:val="00C67053"/>
    <w:rsid w:val="00C67870"/>
    <w:rsid w:val="00C71158"/>
    <w:rsid w:val="00C713F5"/>
    <w:rsid w:val="00C71556"/>
    <w:rsid w:val="00C72F8E"/>
    <w:rsid w:val="00C735D2"/>
    <w:rsid w:val="00C73633"/>
    <w:rsid w:val="00C737D8"/>
    <w:rsid w:val="00C764E7"/>
    <w:rsid w:val="00C7739D"/>
    <w:rsid w:val="00C801A0"/>
    <w:rsid w:val="00C80A19"/>
    <w:rsid w:val="00C8198E"/>
    <w:rsid w:val="00C825F1"/>
    <w:rsid w:val="00C83007"/>
    <w:rsid w:val="00C8340A"/>
    <w:rsid w:val="00C83819"/>
    <w:rsid w:val="00C84361"/>
    <w:rsid w:val="00C8470D"/>
    <w:rsid w:val="00C8471B"/>
    <w:rsid w:val="00C8666B"/>
    <w:rsid w:val="00C86F80"/>
    <w:rsid w:val="00C901CA"/>
    <w:rsid w:val="00C90752"/>
    <w:rsid w:val="00C913A9"/>
    <w:rsid w:val="00C915C3"/>
    <w:rsid w:val="00C91656"/>
    <w:rsid w:val="00C9185E"/>
    <w:rsid w:val="00C9199B"/>
    <w:rsid w:val="00C91D3C"/>
    <w:rsid w:val="00C922F2"/>
    <w:rsid w:val="00C9349D"/>
    <w:rsid w:val="00C93D29"/>
    <w:rsid w:val="00C948EB"/>
    <w:rsid w:val="00C956B1"/>
    <w:rsid w:val="00C95B00"/>
    <w:rsid w:val="00C95C61"/>
    <w:rsid w:val="00C96FE9"/>
    <w:rsid w:val="00C970E5"/>
    <w:rsid w:val="00CA02AF"/>
    <w:rsid w:val="00CA0492"/>
    <w:rsid w:val="00CA05CE"/>
    <w:rsid w:val="00CA06D9"/>
    <w:rsid w:val="00CA162F"/>
    <w:rsid w:val="00CA1852"/>
    <w:rsid w:val="00CA1945"/>
    <w:rsid w:val="00CA1955"/>
    <w:rsid w:val="00CA1FEE"/>
    <w:rsid w:val="00CA30A1"/>
    <w:rsid w:val="00CA3182"/>
    <w:rsid w:val="00CA3337"/>
    <w:rsid w:val="00CA4260"/>
    <w:rsid w:val="00CA434A"/>
    <w:rsid w:val="00CA4EBC"/>
    <w:rsid w:val="00CA56EB"/>
    <w:rsid w:val="00CA594C"/>
    <w:rsid w:val="00CA6C9F"/>
    <w:rsid w:val="00CA6E7E"/>
    <w:rsid w:val="00CA7008"/>
    <w:rsid w:val="00CA7263"/>
    <w:rsid w:val="00CA7265"/>
    <w:rsid w:val="00CA793D"/>
    <w:rsid w:val="00CB0816"/>
    <w:rsid w:val="00CB09DA"/>
    <w:rsid w:val="00CB2CB4"/>
    <w:rsid w:val="00CB31C9"/>
    <w:rsid w:val="00CB4FAB"/>
    <w:rsid w:val="00CB568B"/>
    <w:rsid w:val="00CB58B6"/>
    <w:rsid w:val="00CB5A08"/>
    <w:rsid w:val="00CB69DB"/>
    <w:rsid w:val="00CB7074"/>
    <w:rsid w:val="00CB776F"/>
    <w:rsid w:val="00CC0E1A"/>
    <w:rsid w:val="00CC0F5F"/>
    <w:rsid w:val="00CC17FF"/>
    <w:rsid w:val="00CC1803"/>
    <w:rsid w:val="00CC1881"/>
    <w:rsid w:val="00CC2611"/>
    <w:rsid w:val="00CC286E"/>
    <w:rsid w:val="00CC3E17"/>
    <w:rsid w:val="00CC4956"/>
    <w:rsid w:val="00CC4D79"/>
    <w:rsid w:val="00CC4E16"/>
    <w:rsid w:val="00CC4F29"/>
    <w:rsid w:val="00CC5F03"/>
    <w:rsid w:val="00CC77A6"/>
    <w:rsid w:val="00CC7D83"/>
    <w:rsid w:val="00CD034B"/>
    <w:rsid w:val="00CD067E"/>
    <w:rsid w:val="00CD070E"/>
    <w:rsid w:val="00CD157C"/>
    <w:rsid w:val="00CD2125"/>
    <w:rsid w:val="00CD2B63"/>
    <w:rsid w:val="00CD2D84"/>
    <w:rsid w:val="00CD3569"/>
    <w:rsid w:val="00CD3597"/>
    <w:rsid w:val="00CD3B61"/>
    <w:rsid w:val="00CD47A0"/>
    <w:rsid w:val="00CD50A4"/>
    <w:rsid w:val="00CD57CB"/>
    <w:rsid w:val="00CD6725"/>
    <w:rsid w:val="00CD6CC9"/>
    <w:rsid w:val="00CD6F28"/>
    <w:rsid w:val="00CD74B2"/>
    <w:rsid w:val="00CE0FEF"/>
    <w:rsid w:val="00CE12D0"/>
    <w:rsid w:val="00CE148A"/>
    <w:rsid w:val="00CE2298"/>
    <w:rsid w:val="00CE2397"/>
    <w:rsid w:val="00CE2BD0"/>
    <w:rsid w:val="00CE3B0A"/>
    <w:rsid w:val="00CE47E0"/>
    <w:rsid w:val="00CE4F4D"/>
    <w:rsid w:val="00CE5214"/>
    <w:rsid w:val="00CE65BA"/>
    <w:rsid w:val="00CE71E0"/>
    <w:rsid w:val="00CE7E7E"/>
    <w:rsid w:val="00CF0A9F"/>
    <w:rsid w:val="00CF2061"/>
    <w:rsid w:val="00CF294D"/>
    <w:rsid w:val="00CF3197"/>
    <w:rsid w:val="00CF5197"/>
    <w:rsid w:val="00CF5673"/>
    <w:rsid w:val="00CF56DA"/>
    <w:rsid w:val="00CF597D"/>
    <w:rsid w:val="00CF5C88"/>
    <w:rsid w:val="00CF6A6A"/>
    <w:rsid w:val="00CF6AB9"/>
    <w:rsid w:val="00CF6BBA"/>
    <w:rsid w:val="00CF6E7C"/>
    <w:rsid w:val="00CF7B74"/>
    <w:rsid w:val="00D000E8"/>
    <w:rsid w:val="00D0098F"/>
    <w:rsid w:val="00D01252"/>
    <w:rsid w:val="00D01C2D"/>
    <w:rsid w:val="00D0242D"/>
    <w:rsid w:val="00D02D3E"/>
    <w:rsid w:val="00D039FE"/>
    <w:rsid w:val="00D049E6"/>
    <w:rsid w:val="00D04C9B"/>
    <w:rsid w:val="00D050A9"/>
    <w:rsid w:val="00D0538E"/>
    <w:rsid w:val="00D05D54"/>
    <w:rsid w:val="00D075A9"/>
    <w:rsid w:val="00D1019E"/>
    <w:rsid w:val="00D10BEA"/>
    <w:rsid w:val="00D11BAA"/>
    <w:rsid w:val="00D12800"/>
    <w:rsid w:val="00D133DC"/>
    <w:rsid w:val="00D13A90"/>
    <w:rsid w:val="00D14609"/>
    <w:rsid w:val="00D16BB1"/>
    <w:rsid w:val="00D16FD5"/>
    <w:rsid w:val="00D173CE"/>
    <w:rsid w:val="00D174AB"/>
    <w:rsid w:val="00D20999"/>
    <w:rsid w:val="00D20C12"/>
    <w:rsid w:val="00D21DCC"/>
    <w:rsid w:val="00D22392"/>
    <w:rsid w:val="00D2385E"/>
    <w:rsid w:val="00D25F19"/>
    <w:rsid w:val="00D265F6"/>
    <w:rsid w:val="00D27A30"/>
    <w:rsid w:val="00D27ACE"/>
    <w:rsid w:val="00D27F7F"/>
    <w:rsid w:val="00D30152"/>
    <w:rsid w:val="00D303A1"/>
    <w:rsid w:val="00D3056D"/>
    <w:rsid w:val="00D313BE"/>
    <w:rsid w:val="00D32754"/>
    <w:rsid w:val="00D33E2D"/>
    <w:rsid w:val="00D344A2"/>
    <w:rsid w:val="00D34E59"/>
    <w:rsid w:val="00D36CD3"/>
    <w:rsid w:val="00D37821"/>
    <w:rsid w:val="00D37B5A"/>
    <w:rsid w:val="00D4018E"/>
    <w:rsid w:val="00D412AF"/>
    <w:rsid w:val="00D424E4"/>
    <w:rsid w:val="00D42A35"/>
    <w:rsid w:val="00D44357"/>
    <w:rsid w:val="00D443B0"/>
    <w:rsid w:val="00D44BF3"/>
    <w:rsid w:val="00D44D92"/>
    <w:rsid w:val="00D45692"/>
    <w:rsid w:val="00D45894"/>
    <w:rsid w:val="00D45C91"/>
    <w:rsid w:val="00D45D6E"/>
    <w:rsid w:val="00D46C7F"/>
    <w:rsid w:val="00D46D55"/>
    <w:rsid w:val="00D47039"/>
    <w:rsid w:val="00D47F57"/>
    <w:rsid w:val="00D47FA0"/>
    <w:rsid w:val="00D50878"/>
    <w:rsid w:val="00D50CEE"/>
    <w:rsid w:val="00D528B0"/>
    <w:rsid w:val="00D52DE9"/>
    <w:rsid w:val="00D5342C"/>
    <w:rsid w:val="00D540D1"/>
    <w:rsid w:val="00D5423D"/>
    <w:rsid w:val="00D54691"/>
    <w:rsid w:val="00D5507A"/>
    <w:rsid w:val="00D56431"/>
    <w:rsid w:val="00D56C26"/>
    <w:rsid w:val="00D60B76"/>
    <w:rsid w:val="00D60C7A"/>
    <w:rsid w:val="00D6199D"/>
    <w:rsid w:val="00D61C1C"/>
    <w:rsid w:val="00D62394"/>
    <w:rsid w:val="00D639EE"/>
    <w:rsid w:val="00D659BB"/>
    <w:rsid w:val="00D664E6"/>
    <w:rsid w:val="00D6696A"/>
    <w:rsid w:val="00D6751B"/>
    <w:rsid w:val="00D67F5C"/>
    <w:rsid w:val="00D70BE0"/>
    <w:rsid w:val="00D7176E"/>
    <w:rsid w:val="00D71818"/>
    <w:rsid w:val="00D71B23"/>
    <w:rsid w:val="00D724B9"/>
    <w:rsid w:val="00D73C3B"/>
    <w:rsid w:val="00D7472B"/>
    <w:rsid w:val="00D7483B"/>
    <w:rsid w:val="00D75173"/>
    <w:rsid w:val="00D751B5"/>
    <w:rsid w:val="00D760F3"/>
    <w:rsid w:val="00D77407"/>
    <w:rsid w:val="00D778B2"/>
    <w:rsid w:val="00D77A5E"/>
    <w:rsid w:val="00D77EE9"/>
    <w:rsid w:val="00D80021"/>
    <w:rsid w:val="00D804A2"/>
    <w:rsid w:val="00D80A2A"/>
    <w:rsid w:val="00D80FC7"/>
    <w:rsid w:val="00D81073"/>
    <w:rsid w:val="00D818D2"/>
    <w:rsid w:val="00D81E04"/>
    <w:rsid w:val="00D8209C"/>
    <w:rsid w:val="00D823EE"/>
    <w:rsid w:val="00D82839"/>
    <w:rsid w:val="00D8350B"/>
    <w:rsid w:val="00D8385D"/>
    <w:rsid w:val="00D842AB"/>
    <w:rsid w:val="00D84E51"/>
    <w:rsid w:val="00D858FA"/>
    <w:rsid w:val="00D872DD"/>
    <w:rsid w:val="00D90F92"/>
    <w:rsid w:val="00D918AA"/>
    <w:rsid w:val="00D91DE2"/>
    <w:rsid w:val="00D92457"/>
    <w:rsid w:val="00D93179"/>
    <w:rsid w:val="00D95360"/>
    <w:rsid w:val="00D9561E"/>
    <w:rsid w:val="00D95BAA"/>
    <w:rsid w:val="00D96302"/>
    <w:rsid w:val="00D96914"/>
    <w:rsid w:val="00D96AF7"/>
    <w:rsid w:val="00DA0372"/>
    <w:rsid w:val="00DA1516"/>
    <w:rsid w:val="00DA1D5D"/>
    <w:rsid w:val="00DA2E6C"/>
    <w:rsid w:val="00DA333C"/>
    <w:rsid w:val="00DA3840"/>
    <w:rsid w:val="00DA3DFA"/>
    <w:rsid w:val="00DA4A92"/>
    <w:rsid w:val="00DA6170"/>
    <w:rsid w:val="00DA6FBB"/>
    <w:rsid w:val="00DA7869"/>
    <w:rsid w:val="00DA789E"/>
    <w:rsid w:val="00DB0CD9"/>
    <w:rsid w:val="00DB1678"/>
    <w:rsid w:val="00DB1D5F"/>
    <w:rsid w:val="00DB1E5B"/>
    <w:rsid w:val="00DB22DB"/>
    <w:rsid w:val="00DB28AF"/>
    <w:rsid w:val="00DB3336"/>
    <w:rsid w:val="00DB37BC"/>
    <w:rsid w:val="00DB3CA7"/>
    <w:rsid w:val="00DB4717"/>
    <w:rsid w:val="00DB4B09"/>
    <w:rsid w:val="00DB4B6C"/>
    <w:rsid w:val="00DB50CD"/>
    <w:rsid w:val="00DB56A9"/>
    <w:rsid w:val="00DB5B5B"/>
    <w:rsid w:val="00DB5C41"/>
    <w:rsid w:val="00DB5F78"/>
    <w:rsid w:val="00DC00D3"/>
    <w:rsid w:val="00DC0430"/>
    <w:rsid w:val="00DC0E87"/>
    <w:rsid w:val="00DC0F90"/>
    <w:rsid w:val="00DC1913"/>
    <w:rsid w:val="00DC20AA"/>
    <w:rsid w:val="00DC2316"/>
    <w:rsid w:val="00DC2756"/>
    <w:rsid w:val="00DC3964"/>
    <w:rsid w:val="00DC3B64"/>
    <w:rsid w:val="00DC516D"/>
    <w:rsid w:val="00DC5886"/>
    <w:rsid w:val="00DC7087"/>
    <w:rsid w:val="00DC70CF"/>
    <w:rsid w:val="00DC71E0"/>
    <w:rsid w:val="00DC77C2"/>
    <w:rsid w:val="00DD06AE"/>
    <w:rsid w:val="00DD0983"/>
    <w:rsid w:val="00DD143C"/>
    <w:rsid w:val="00DD158B"/>
    <w:rsid w:val="00DD2B0A"/>
    <w:rsid w:val="00DD317D"/>
    <w:rsid w:val="00DD3E85"/>
    <w:rsid w:val="00DD426B"/>
    <w:rsid w:val="00DD4524"/>
    <w:rsid w:val="00DD4923"/>
    <w:rsid w:val="00DD5A6A"/>
    <w:rsid w:val="00DD5DC4"/>
    <w:rsid w:val="00DD6A64"/>
    <w:rsid w:val="00DD7647"/>
    <w:rsid w:val="00DD7BFF"/>
    <w:rsid w:val="00DD7C9E"/>
    <w:rsid w:val="00DE06F9"/>
    <w:rsid w:val="00DE23F8"/>
    <w:rsid w:val="00DE2817"/>
    <w:rsid w:val="00DE3917"/>
    <w:rsid w:val="00DE525E"/>
    <w:rsid w:val="00DE57D4"/>
    <w:rsid w:val="00DE5B02"/>
    <w:rsid w:val="00DE5D01"/>
    <w:rsid w:val="00DE72A7"/>
    <w:rsid w:val="00DF10D4"/>
    <w:rsid w:val="00DF166A"/>
    <w:rsid w:val="00DF2054"/>
    <w:rsid w:val="00DF3029"/>
    <w:rsid w:val="00DF4641"/>
    <w:rsid w:val="00DF4C98"/>
    <w:rsid w:val="00DF6367"/>
    <w:rsid w:val="00DF63BC"/>
    <w:rsid w:val="00DF6717"/>
    <w:rsid w:val="00DF6863"/>
    <w:rsid w:val="00DF7172"/>
    <w:rsid w:val="00DF7587"/>
    <w:rsid w:val="00E00DD7"/>
    <w:rsid w:val="00E019F7"/>
    <w:rsid w:val="00E01A75"/>
    <w:rsid w:val="00E01E94"/>
    <w:rsid w:val="00E026CD"/>
    <w:rsid w:val="00E0279A"/>
    <w:rsid w:val="00E02EB7"/>
    <w:rsid w:val="00E0347C"/>
    <w:rsid w:val="00E036CC"/>
    <w:rsid w:val="00E044B5"/>
    <w:rsid w:val="00E047A6"/>
    <w:rsid w:val="00E047A8"/>
    <w:rsid w:val="00E04DB2"/>
    <w:rsid w:val="00E04E41"/>
    <w:rsid w:val="00E05358"/>
    <w:rsid w:val="00E058AC"/>
    <w:rsid w:val="00E0596A"/>
    <w:rsid w:val="00E069B0"/>
    <w:rsid w:val="00E06F30"/>
    <w:rsid w:val="00E06FB0"/>
    <w:rsid w:val="00E07A76"/>
    <w:rsid w:val="00E104B2"/>
    <w:rsid w:val="00E10539"/>
    <w:rsid w:val="00E10D3A"/>
    <w:rsid w:val="00E1129A"/>
    <w:rsid w:val="00E11950"/>
    <w:rsid w:val="00E122B9"/>
    <w:rsid w:val="00E12447"/>
    <w:rsid w:val="00E138E6"/>
    <w:rsid w:val="00E13C85"/>
    <w:rsid w:val="00E13D9B"/>
    <w:rsid w:val="00E14121"/>
    <w:rsid w:val="00E1478B"/>
    <w:rsid w:val="00E14B5F"/>
    <w:rsid w:val="00E15C65"/>
    <w:rsid w:val="00E16411"/>
    <w:rsid w:val="00E168DA"/>
    <w:rsid w:val="00E16998"/>
    <w:rsid w:val="00E17F90"/>
    <w:rsid w:val="00E229F7"/>
    <w:rsid w:val="00E22EEE"/>
    <w:rsid w:val="00E22F23"/>
    <w:rsid w:val="00E23054"/>
    <w:rsid w:val="00E23228"/>
    <w:rsid w:val="00E24181"/>
    <w:rsid w:val="00E24182"/>
    <w:rsid w:val="00E243AA"/>
    <w:rsid w:val="00E256CA"/>
    <w:rsid w:val="00E25CB0"/>
    <w:rsid w:val="00E25D2E"/>
    <w:rsid w:val="00E25DE7"/>
    <w:rsid w:val="00E2707E"/>
    <w:rsid w:val="00E27BFE"/>
    <w:rsid w:val="00E27D8C"/>
    <w:rsid w:val="00E30811"/>
    <w:rsid w:val="00E31BAD"/>
    <w:rsid w:val="00E31BEA"/>
    <w:rsid w:val="00E31C0E"/>
    <w:rsid w:val="00E31C8F"/>
    <w:rsid w:val="00E3353A"/>
    <w:rsid w:val="00E33717"/>
    <w:rsid w:val="00E3379A"/>
    <w:rsid w:val="00E34908"/>
    <w:rsid w:val="00E353F0"/>
    <w:rsid w:val="00E36DC1"/>
    <w:rsid w:val="00E4005F"/>
    <w:rsid w:val="00E4106A"/>
    <w:rsid w:val="00E41871"/>
    <w:rsid w:val="00E41AA2"/>
    <w:rsid w:val="00E41CEA"/>
    <w:rsid w:val="00E41DB8"/>
    <w:rsid w:val="00E41DE0"/>
    <w:rsid w:val="00E41E04"/>
    <w:rsid w:val="00E42C89"/>
    <w:rsid w:val="00E44003"/>
    <w:rsid w:val="00E44535"/>
    <w:rsid w:val="00E452A7"/>
    <w:rsid w:val="00E452E0"/>
    <w:rsid w:val="00E4540F"/>
    <w:rsid w:val="00E45CE5"/>
    <w:rsid w:val="00E45D90"/>
    <w:rsid w:val="00E470CF"/>
    <w:rsid w:val="00E47278"/>
    <w:rsid w:val="00E47AD0"/>
    <w:rsid w:val="00E505CA"/>
    <w:rsid w:val="00E5363C"/>
    <w:rsid w:val="00E53D3B"/>
    <w:rsid w:val="00E540A1"/>
    <w:rsid w:val="00E54659"/>
    <w:rsid w:val="00E57655"/>
    <w:rsid w:val="00E60080"/>
    <w:rsid w:val="00E6020D"/>
    <w:rsid w:val="00E61FC9"/>
    <w:rsid w:val="00E62DF7"/>
    <w:rsid w:val="00E63A5A"/>
    <w:rsid w:val="00E63C37"/>
    <w:rsid w:val="00E646BC"/>
    <w:rsid w:val="00E646F3"/>
    <w:rsid w:val="00E64E61"/>
    <w:rsid w:val="00E64F3C"/>
    <w:rsid w:val="00E65A34"/>
    <w:rsid w:val="00E67A35"/>
    <w:rsid w:val="00E67D8F"/>
    <w:rsid w:val="00E703ED"/>
    <w:rsid w:val="00E713DD"/>
    <w:rsid w:val="00E71610"/>
    <w:rsid w:val="00E71A46"/>
    <w:rsid w:val="00E71A54"/>
    <w:rsid w:val="00E71C2B"/>
    <w:rsid w:val="00E71F04"/>
    <w:rsid w:val="00E7230F"/>
    <w:rsid w:val="00E728C4"/>
    <w:rsid w:val="00E73D33"/>
    <w:rsid w:val="00E73F8B"/>
    <w:rsid w:val="00E75A08"/>
    <w:rsid w:val="00E76A15"/>
    <w:rsid w:val="00E76E34"/>
    <w:rsid w:val="00E774E3"/>
    <w:rsid w:val="00E805E8"/>
    <w:rsid w:val="00E80AD4"/>
    <w:rsid w:val="00E820CF"/>
    <w:rsid w:val="00E825D5"/>
    <w:rsid w:val="00E82C46"/>
    <w:rsid w:val="00E830B9"/>
    <w:rsid w:val="00E83E99"/>
    <w:rsid w:val="00E8551A"/>
    <w:rsid w:val="00E85DFE"/>
    <w:rsid w:val="00E87014"/>
    <w:rsid w:val="00E87057"/>
    <w:rsid w:val="00E87D17"/>
    <w:rsid w:val="00E87D53"/>
    <w:rsid w:val="00E9077B"/>
    <w:rsid w:val="00E9190F"/>
    <w:rsid w:val="00E91AF2"/>
    <w:rsid w:val="00E93191"/>
    <w:rsid w:val="00E935B6"/>
    <w:rsid w:val="00E944F4"/>
    <w:rsid w:val="00E94617"/>
    <w:rsid w:val="00E94847"/>
    <w:rsid w:val="00E95208"/>
    <w:rsid w:val="00E96484"/>
    <w:rsid w:val="00E96950"/>
    <w:rsid w:val="00E96E19"/>
    <w:rsid w:val="00E9750A"/>
    <w:rsid w:val="00E977D4"/>
    <w:rsid w:val="00E9780F"/>
    <w:rsid w:val="00E97D34"/>
    <w:rsid w:val="00EA158D"/>
    <w:rsid w:val="00EA168A"/>
    <w:rsid w:val="00EA1C55"/>
    <w:rsid w:val="00EA329E"/>
    <w:rsid w:val="00EA352A"/>
    <w:rsid w:val="00EA39E8"/>
    <w:rsid w:val="00EA3CB6"/>
    <w:rsid w:val="00EA42FA"/>
    <w:rsid w:val="00EA54AE"/>
    <w:rsid w:val="00EA707C"/>
    <w:rsid w:val="00EA7D5E"/>
    <w:rsid w:val="00EB0690"/>
    <w:rsid w:val="00EB0B9B"/>
    <w:rsid w:val="00EB0C43"/>
    <w:rsid w:val="00EB1B0E"/>
    <w:rsid w:val="00EB373B"/>
    <w:rsid w:val="00EB3CA5"/>
    <w:rsid w:val="00EB42AF"/>
    <w:rsid w:val="00EB4D99"/>
    <w:rsid w:val="00EB5516"/>
    <w:rsid w:val="00EB79D7"/>
    <w:rsid w:val="00EC0148"/>
    <w:rsid w:val="00EC1599"/>
    <w:rsid w:val="00EC3088"/>
    <w:rsid w:val="00EC4919"/>
    <w:rsid w:val="00EC52A9"/>
    <w:rsid w:val="00EC52DB"/>
    <w:rsid w:val="00EC537B"/>
    <w:rsid w:val="00EC5A20"/>
    <w:rsid w:val="00EC5CB8"/>
    <w:rsid w:val="00EC5CCF"/>
    <w:rsid w:val="00EC5F44"/>
    <w:rsid w:val="00EC6BC7"/>
    <w:rsid w:val="00EC781F"/>
    <w:rsid w:val="00ED0144"/>
    <w:rsid w:val="00ED0242"/>
    <w:rsid w:val="00ED0743"/>
    <w:rsid w:val="00ED0D53"/>
    <w:rsid w:val="00ED1533"/>
    <w:rsid w:val="00ED15D3"/>
    <w:rsid w:val="00ED2023"/>
    <w:rsid w:val="00ED2037"/>
    <w:rsid w:val="00ED28C3"/>
    <w:rsid w:val="00ED2FC2"/>
    <w:rsid w:val="00ED39D8"/>
    <w:rsid w:val="00ED4278"/>
    <w:rsid w:val="00ED4589"/>
    <w:rsid w:val="00ED472A"/>
    <w:rsid w:val="00ED48E4"/>
    <w:rsid w:val="00ED6231"/>
    <w:rsid w:val="00ED6757"/>
    <w:rsid w:val="00EE104A"/>
    <w:rsid w:val="00EE1589"/>
    <w:rsid w:val="00EE22F3"/>
    <w:rsid w:val="00EE2940"/>
    <w:rsid w:val="00EE36E5"/>
    <w:rsid w:val="00EE3C04"/>
    <w:rsid w:val="00EE5078"/>
    <w:rsid w:val="00EE5949"/>
    <w:rsid w:val="00EE637B"/>
    <w:rsid w:val="00EE6EF4"/>
    <w:rsid w:val="00EE75E0"/>
    <w:rsid w:val="00EE7697"/>
    <w:rsid w:val="00EE778E"/>
    <w:rsid w:val="00EF037B"/>
    <w:rsid w:val="00EF0485"/>
    <w:rsid w:val="00EF0758"/>
    <w:rsid w:val="00EF0B08"/>
    <w:rsid w:val="00EF0F8E"/>
    <w:rsid w:val="00EF0FDC"/>
    <w:rsid w:val="00EF108F"/>
    <w:rsid w:val="00EF1437"/>
    <w:rsid w:val="00EF311F"/>
    <w:rsid w:val="00EF3B91"/>
    <w:rsid w:val="00EF521C"/>
    <w:rsid w:val="00EF5EB8"/>
    <w:rsid w:val="00EF6D65"/>
    <w:rsid w:val="00EF6F6F"/>
    <w:rsid w:val="00EF7154"/>
    <w:rsid w:val="00EF7603"/>
    <w:rsid w:val="00F0119C"/>
    <w:rsid w:val="00F01D15"/>
    <w:rsid w:val="00F021E2"/>
    <w:rsid w:val="00F02E00"/>
    <w:rsid w:val="00F03E7F"/>
    <w:rsid w:val="00F0415A"/>
    <w:rsid w:val="00F0535A"/>
    <w:rsid w:val="00F0599C"/>
    <w:rsid w:val="00F059FB"/>
    <w:rsid w:val="00F06707"/>
    <w:rsid w:val="00F0712E"/>
    <w:rsid w:val="00F07E21"/>
    <w:rsid w:val="00F1032F"/>
    <w:rsid w:val="00F104D1"/>
    <w:rsid w:val="00F109EF"/>
    <w:rsid w:val="00F10ABA"/>
    <w:rsid w:val="00F10E32"/>
    <w:rsid w:val="00F1255B"/>
    <w:rsid w:val="00F12592"/>
    <w:rsid w:val="00F12C4F"/>
    <w:rsid w:val="00F133F2"/>
    <w:rsid w:val="00F13C94"/>
    <w:rsid w:val="00F14463"/>
    <w:rsid w:val="00F146DD"/>
    <w:rsid w:val="00F14897"/>
    <w:rsid w:val="00F15AEC"/>
    <w:rsid w:val="00F16110"/>
    <w:rsid w:val="00F16225"/>
    <w:rsid w:val="00F1657E"/>
    <w:rsid w:val="00F167E3"/>
    <w:rsid w:val="00F16D4B"/>
    <w:rsid w:val="00F20600"/>
    <w:rsid w:val="00F211FF"/>
    <w:rsid w:val="00F21614"/>
    <w:rsid w:val="00F21D53"/>
    <w:rsid w:val="00F226DD"/>
    <w:rsid w:val="00F22A88"/>
    <w:rsid w:val="00F22C34"/>
    <w:rsid w:val="00F2345A"/>
    <w:rsid w:val="00F24131"/>
    <w:rsid w:val="00F24386"/>
    <w:rsid w:val="00F24DA9"/>
    <w:rsid w:val="00F24EE6"/>
    <w:rsid w:val="00F25167"/>
    <w:rsid w:val="00F2570F"/>
    <w:rsid w:val="00F261F8"/>
    <w:rsid w:val="00F263D6"/>
    <w:rsid w:val="00F2673B"/>
    <w:rsid w:val="00F269BB"/>
    <w:rsid w:val="00F26CEB"/>
    <w:rsid w:val="00F27E4A"/>
    <w:rsid w:val="00F309FE"/>
    <w:rsid w:val="00F30E95"/>
    <w:rsid w:val="00F31C44"/>
    <w:rsid w:val="00F320F0"/>
    <w:rsid w:val="00F3272D"/>
    <w:rsid w:val="00F32C91"/>
    <w:rsid w:val="00F33807"/>
    <w:rsid w:val="00F33CF6"/>
    <w:rsid w:val="00F33F24"/>
    <w:rsid w:val="00F345F2"/>
    <w:rsid w:val="00F349BB"/>
    <w:rsid w:val="00F34F9B"/>
    <w:rsid w:val="00F35DD1"/>
    <w:rsid w:val="00F35E56"/>
    <w:rsid w:val="00F369E1"/>
    <w:rsid w:val="00F379D4"/>
    <w:rsid w:val="00F37BB9"/>
    <w:rsid w:val="00F43155"/>
    <w:rsid w:val="00F43749"/>
    <w:rsid w:val="00F44558"/>
    <w:rsid w:val="00F44FD6"/>
    <w:rsid w:val="00F45C4B"/>
    <w:rsid w:val="00F46443"/>
    <w:rsid w:val="00F464C6"/>
    <w:rsid w:val="00F46DCE"/>
    <w:rsid w:val="00F4758C"/>
    <w:rsid w:val="00F50192"/>
    <w:rsid w:val="00F5059F"/>
    <w:rsid w:val="00F5088E"/>
    <w:rsid w:val="00F50D42"/>
    <w:rsid w:val="00F50F00"/>
    <w:rsid w:val="00F51A08"/>
    <w:rsid w:val="00F51A50"/>
    <w:rsid w:val="00F52AFA"/>
    <w:rsid w:val="00F535E5"/>
    <w:rsid w:val="00F53875"/>
    <w:rsid w:val="00F55479"/>
    <w:rsid w:val="00F5651C"/>
    <w:rsid w:val="00F57107"/>
    <w:rsid w:val="00F571C1"/>
    <w:rsid w:val="00F60099"/>
    <w:rsid w:val="00F619D1"/>
    <w:rsid w:val="00F61C97"/>
    <w:rsid w:val="00F624C5"/>
    <w:rsid w:val="00F63172"/>
    <w:rsid w:val="00F6333E"/>
    <w:rsid w:val="00F63C6F"/>
    <w:rsid w:val="00F63F4A"/>
    <w:rsid w:val="00F63FD0"/>
    <w:rsid w:val="00F64BBF"/>
    <w:rsid w:val="00F64C0D"/>
    <w:rsid w:val="00F652C8"/>
    <w:rsid w:val="00F654C2"/>
    <w:rsid w:val="00F65C41"/>
    <w:rsid w:val="00F66A08"/>
    <w:rsid w:val="00F66F07"/>
    <w:rsid w:val="00F66F16"/>
    <w:rsid w:val="00F701FA"/>
    <w:rsid w:val="00F70424"/>
    <w:rsid w:val="00F7147A"/>
    <w:rsid w:val="00F7242A"/>
    <w:rsid w:val="00F7321B"/>
    <w:rsid w:val="00F7356B"/>
    <w:rsid w:val="00F737BC"/>
    <w:rsid w:val="00F74159"/>
    <w:rsid w:val="00F741B5"/>
    <w:rsid w:val="00F74374"/>
    <w:rsid w:val="00F75769"/>
    <w:rsid w:val="00F75A02"/>
    <w:rsid w:val="00F75DB1"/>
    <w:rsid w:val="00F763C3"/>
    <w:rsid w:val="00F764DF"/>
    <w:rsid w:val="00F76E54"/>
    <w:rsid w:val="00F77CAB"/>
    <w:rsid w:val="00F77E01"/>
    <w:rsid w:val="00F81397"/>
    <w:rsid w:val="00F8193A"/>
    <w:rsid w:val="00F819CC"/>
    <w:rsid w:val="00F81D5C"/>
    <w:rsid w:val="00F81E44"/>
    <w:rsid w:val="00F83254"/>
    <w:rsid w:val="00F839E8"/>
    <w:rsid w:val="00F83B57"/>
    <w:rsid w:val="00F84035"/>
    <w:rsid w:val="00F8485C"/>
    <w:rsid w:val="00F84E69"/>
    <w:rsid w:val="00F85D64"/>
    <w:rsid w:val="00F86A9D"/>
    <w:rsid w:val="00F872B5"/>
    <w:rsid w:val="00F91ED3"/>
    <w:rsid w:val="00F91F62"/>
    <w:rsid w:val="00F92737"/>
    <w:rsid w:val="00F92E33"/>
    <w:rsid w:val="00F94E2C"/>
    <w:rsid w:val="00F94F17"/>
    <w:rsid w:val="00F95793"/>
    <w:rsid w:val="00F95D8D"/>
    <w:rsid w:val="00F95E44"/>
    <w:rsid w:val="00F978C4"/>
    <w:rsid w:val="00FA003C"/>
    <w:rsid w:val="00FA1D6B"/>
    <w:rsid w:val="00FA2433"/>
    <w:rsid w:val="00FA27B7"/>
    <w:rsid w:val="00FA2A61"/>
    <w:rsid w:val="00FA3B41"/>
    <w:rsid w:val="00FA40B3"/>
    <w:rsid w:val="00FA4101"/>
    <w:rsid w:val="00FA4204"/>
    <w:rsid w:val="00FA42AA"/>
    <w:rsid w:val="00FA42F8"/>
    <w:rsid w:val="00FA444E"/>
    <w:rsid w:val="00FA556E"/>
    <w:rsid w:val="00FA5748"/>
    <w:rsid w:val="00FA612E"/>
    <w:rsid w:val="00FA6A38"/>
    <w:rsid w:val="00FB1F75"/>
    <w:rsid w:val="00FB398B"/>
    <w:rsid w:val="00FB3A95"/>
    <w:rsid w:val="00FB412D"/>
    <w:rsid w:val="00FB4407"/>
    <w:rsid w:val="00FB5BE7"/>
    <w:rsid w:val="00FB7005"/>
    <w:rsid w:val="00FB76C0"/>
    <w:rsid w:val="00FB7864"/>
    <w:rsid w:val="00FC0BEB"/>
    <w:rsid w:val="00FC0D85"/>
    <w:rsid w:val="00FC1CD5"/>
    <w:rsid w:val="00FC2053"/>
    <w:rsid w:val="00FC26FD"/>
    <w:rsid w:val="00FC2A56"/>
    <w:rsid w:val="00FC325E"/>
    <w:rsid w:val="00FC380C"/>
    <w:rsid w:val="00FC4776"/>
    <w:rsid w:val="00FC5434"/>
    <w:rsid w:val="00FC5A06"/>
    <w:rsid w:val="00FC65C5"/>
    <w:rsid w:val="00FC736F"/>
    <w:rsid w:val="00FC7669"/>
    <w:rsid w:val="00FC79C8"/>
    <w:rsid w:val="00FD0C4E"/>
    <w:rsid w:val="00FD0CFA"/>
    <w:rsid w:val="00FD1A9F"/>
    <w:rsid w:val="00FD26F4"/>
    <w:rsid w:val="00FD2E7C"/>
    <w:rsid w:val="00FD3A28"/>
    <w:rsid w:val="00FD4EAB"/>
    <w:rsid w:val="00FD704A"/>
    <w:rsid w:val="00FD7CDC"/>
    <w:rsid w:val="00FE0F16"/>
    <w:rsid w:val="00FE1069"/>
    <w:rsid w:val="00FE1540"/>
    <w:rsid w:val="00FE1B35"/>
    <w:rsid w:val="00FE1DB4"/>
    <w:rsid w:val="00FE21DB"/>
    <w:rsid w:val="00FE3371"/>
    <w:rsid w:val="00FE3B61"/>
    <w:rsid w:val="00FE5776"/>
    <w:rsid w:val="00FE64BE"/>
    <w:rsid w:val="00FE6BD5"/>
    <w:rsid w:val="00FF0A74"/>
    <w:rsid w:val="00FF0B90"/>
    <w:rsid w:val="00FF1114"/>
    <w:rsid w:val="00FF1A52"/>
    <w:rsid w:val="00FF1F84"/>
    <w:rsid w:val="00FF2396"/>
    <w:rsid w:val="00FF3905"/>
    <w:rsid w:val="00FF5901"/>
    <w:rsid w:val="00FF6726"/>
    <w:rsid w:val="00FF77DD"/>
    <w:rsid w:val="00FF7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2"/>
    <o:shapelayout v:ext="edit">
      <o:idmap v:ext="edit" data="1"/>
    </o:shapelayout>
  </w:shapeDefaults>
  <w:decimalSymbol w:val="."/>
  <w:listSeparator w:val=","/>
  <w14:docId w14:val="49A4A245"/>
  <w15:chartTrackingRefBased/>
  <w15:docId w15:val="{EFC80567-83F8-4012-A1F7-D061052E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264"/>
    <w:rPr>
      <w:sz w:val="24"/>
      <w:szCs w:val="24"/>
      <w:lang w:eastAsia="en-US"/>
    </w:rPr>
  </w:style>
  <w:style w:type="paragraph" w:styleId="Heading1">
    <w:name w:val="heading 1"/>
    <w:basedOn w:val="Normal"/>
    <w:next w:val="Normal"/>
    <w:link w:val="Heading1Char"/>
    <w:qFormat/>
    <w:rsid w:val="00E31C8F"/>
    <w:pPr>
      <w:keepNext/>
      <w:outlineLvl w:val="0"/>
    </w:pPr>
    <w:rPr>
      <w:u w:val="single"/>
    </w:rPr>
  </w:style>
  <w:style w:type="paragraph" w:styleId="Heading2">
    <w:name w:val="heading 2"/>
    <w:basedOn w:val="Normal"/>
    <w:next w:val="Normal"/>
    <w:qFormat/>
    <w:rsid w:val="00E31C8F"/>
    <w:pPr>
      <w:keepNext/>
      <w:jc w:val="center"/>
      <w:outlineLvl w:val="1"/>
    </w:pPr>
    <w:rPr>
      <w:b/>
      <w:bCs/>
      <w:sz w:val="72"/>
      <w:u w:val="single"/>
    </w:rPr>
  </w:style>
  <w:style w:type="paragraph" w:styleId="Heading3">
    <w:name w:val="heading 3"/>
    <w:basedOn w:val="Normal"/>
    <w:next w:val="Normal"/>
    <w:qFormat/>
    <w:rsid w:val="00E31C8F"/>
    <w:pPr>
      <w:keepNext/>
      <w:outlineLvl w:val="2"/>
    </w:pPr>
    <w:rPr>
      <w:b/>
      <w:bCs/>
      <w:u w:val="single"/>
    </w:rPr>
  </w:style>
  <w:style w:type="paragraph" w:styleId="Heading4">
    <w:name w:val="heading 4"/>
    <w:basedOn w:val="Normal"/>
    <w:next w:val="Normal"/>
    <w:qFormat/>
    <w:rsid w:val="00E31C8F"/>
    <w:pPr>
      <w:keepNext/>
      <w:spacing w:before="240" w:after="60"/>
      <w:outlineLvl w:val="3"/>
    </w:pPr>
    <w:rPr>
      <w:b/>
      <w:bCs/>
      <w:sz w:val="28"/>
      <w:szCs w:val="28"/>
    </w:rPr>
  </w:style>
  <w:style w:type="paragraph" w:styleId="Heading5">
    <w:name w:val="heading 5"/>
    <w:basedOn w:val="Normal"/>
    <w:next w:val="Normal"/>
    <w:qFormat/>
    <w:rsid w:val="00E31C8F"/>
    <w:pPr>
      <w:keepNext/>
      <w:outlineLvl w:val="4"/>
    </w:pPr>
    <w:rPr>
      <w:b/>
      <w:bCs/>
    </w:rPr>
  </w:style>
  <w:style w:type="paragraph" w:styleId="Heading6">
    <w:name w:val="heading 6"/>
    <w:basedOn w:val="Normal"/>
    <w:next w:val="Normal"/>
    <w:qFormat/>
    <w:rsid w:val="00E31C8F"/>
    <w:pPr>
      <w:keepNext/>
      <w:ind w:firstLine="720"/>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GAGEMENT">
    <w:name w:val="ENGAGEMENT"/>
    <w:basedOn w:val="Heading4"/>
    <w:rsid w:val="00E31C8F"/>
    <w:pPr>
      <w:spacing w:before="0" w:after="0"/>
    </w:pPr>
    <w:rPr>
      <w:rFonts w:ascii="Arial" w:hAnsi="Arial" w:cs="Arial"/>
      <w:b w:val="0"/>
      <w:bCs w:val="0"/>
      <w:sz w:val="24"/>
      <w:szCs w:val="24"/>
    </w:rPr>
  </w:style>
  <w:style w:type="paragraph" w:styleId="BodyTextIndent">
    <w:name w:val="Body Text Indent"/>
    <w:basedOn w:val="Normal"/>
    <w:rsid w:val="00E31C8F"/>
    <w:pPr>
      <w:ind w:left="720" w:hanging="720"/>
    </w:pPr>
    <w:rPr>
      <w:b/>
      <w:bCs/>
      <w:u w:val="single"/>
    </w:rPr>
  </w:style>
  <w:style w:type="paragraph" w:styleId="BodyText">
    <w:name w:val="Body Text"/>
    <w:basedOn w:val="Normal"/>
    <w:rsid w:val="00E31C8F"/>
    <w:rPr>
      <w:b/>
      <w:bCs/>
    </w:rPr>
  </w:style>
  <w:style w:type="paragraph" w:styleId="BodyText2">
    <w:name w:val="Body Text 2"/>
    <w:basedOn w:val="Normal"/>
    <w:rsid w:val="00E31C8F"/>
    <w:rPr>
      <w:b/>
      <w:bCs/>
      <w:u w:val="single"/>
    </w:rPr>
  </w:style>
  <w:style w:type="paragraph" w:styleId="BodyText3">
    <w:name w:val="Body Text 3"/>
    <w:basedOn w:val="Normal"/>
    <w:rsid w:val="00E31C8F"/>
    <w:rPr>
      <w:i/>
      <w:iCs/>
    </w:rPr>
  </w:style>
  <w:style w:type="paragraph" w:styleId="Header">
    <w:name w:val="header"/>
    <w:basedOn w:val="Normal"/>
    <w:link w:val="HeaderChar"/>
    <w:rsid w:val="00E31C8F"/>
    <w:pPr>
      <w:tabs>
        <w:tab w:val="center" w:pos="4320"/>
        <w:tab w:val="right" w:pos="8640"/>
      </w:tabs>
    </w:pPr>
    <w:rPr>
      <w:lang w:eastAsia="x-none"/>
    </w:rPr>
  </w:style>
  <w:style w:type="paragraph" w:styleId="Footer">
    <w:name w:val="footer"/>
    <w:basedOn w:val="Normal"/>
    <w:link w:val="FooterChar"/>
    <w:uiPriority w:val="99"/>
    <w:rsid w:val="00E31C8F"/>
    <w:pPr>
      <w:tabs>
        <w:tab w:val="center" w:pos="4320"/>
        <w:tab w:val="right" w:pos="8640"/>
      </w:tabs>
    </w:pPr>
    <w:rPr>
      <w:lang w:eastAsia="x-none"/>
    </w:rPr>
  </w:style>
  <w:style w:type="character" w:styleId="PageNumber">
    <w:name w:val="page number"/>
    <w:basedOn w:val="DefaultParagraphFont"/>
    <w:rsid w:val="00E31C8F"/>
  </w:style>
  <w:style w:type="paragraph" w:styleId="BodyTextIndent2">
    <w:name w:val="Body Text Indent 2"/>
    <w:basedOn w:val="Normal"/>
    <w:rsid w:val="00E31C8F"/>
    <w:pPr>
      <w:ind w:left="792" w:hanging="792"/>
    </w:pPr>
  </w:style>
  <w:style w:type="paragraph" w:styleId="BodyTextIndent3">
    <w:name w:val="Body Text Indent 3"/>
    <w:basedOn w:val="Normal"/>
    <w:rsid w:val="00E31C8F"/>
    <w:pPr>
      <w:ind w:left="72"/>
    </w:pPr>
  </w:style>
  <w:style w:type="character" w:styleId="Hyperlink">
    <w:name w:val="Hyperlink"/>
    <w:rsid w:val="006339A1"/>
    <w:rPr>
      <w:color w:val="0000FF"/>
      <w:u w:val="single"/>
    </w:rPr>
  </w:style>
  <w:style w:type="table" w:styleId="TableGrid">
    <w:name w:val="Table Grid"/>
    <w:basedOn w:val="TableNormal"/>
    <w:uiPriority w:val="39"/>
    <w:rsid w:val="004E4362"/>
    <w:tblPr/>
  </w:style>
  <w:style w:type="paragraph" w:styleId="Closing">
    <w:name w:val="Closing"/>
    <w:basedOn w:val="Normal"/>
    <w:rsid w:val="00343170"/>
    <w:pPr>
      <w:spacing w:line="220" w:lineRule="atLeast"/>
      <w:ind w:left="835"/>
    </w:pPr>
    <w:rPr>
      <w:sz w:val="20"/>
      <w:szCs w:val="20"/>
      <w:lang w:val="en-US"/>
    </w:rPr>
  </w:style>
  <w:style w:type="character" w:customStyle="1" w:styleId="FooterChar">
    <w:name w:val="Footer Char"/>
    <w:link w:val="Footer"/>
    <w:uiPriority w:val="99"/>
    <w:rsid w:val="00A04E77"/>
    <w:rPr>
      <w:sz w:val="24"/>
      <w:szCs w:val="24"/>
      <w:lang w:val="en-GB"/>
    </w:rPr>
  </w:style>
  <w:style w:type="character" w:customStyle="1" w:styleId="HeaderChar">
    <w:name w:val="Header Char"/>
    <w:link w:val="Header"/>
    <w:rsid w:val="00A04E77"/>
    <w:rPr>
      <w:sz w:val="24"/>
      <w:szCs w:val="24"/>
      <w:lang w:val="en-GB"/>
    </w:rPr>
  </w:style>
  <w:style w:type="paragraph" w:styleId="ListParagraph">
    <w:name w:val="List Paragraph"/>
    <w:basedOn w:val="Normal"/>
    <w:link w:val="ListParagraphChar"/>
    <w:uiPriority w:val="34"/>
    <w:qFormat/>
    <w:rsid w:val="005C5288"/>
    <w:pPr>
      <w:ind w:left="720"/>
      <w:contextualSpacing/>
    </w:pPr>
  </w:style>
  <w:style w:type="paragraph" w:styleId="BlockText">
    <w:name w:val="Block Text"/>
    <w:basedOn w:val="Normal"/>
    <w:rsid w:val="00E036CC"/>
    <w:pPr>
      <w:ind w:left="-540" w:right="-694"/>
    </w:pPr>
    <w:rPr>
      <w:sz w:val="28"/>
    </w:rPr>
  </w:style>
  <w:style w:type="paragraph" w:styleId="NormalWeb">
    <w:name w:val="Normal (Web)"/>
    <w:basedOn w:val="Normal"/>
    <w:uiPriority w:val="99"/>
    <w:unhideWhenUsed/>
    <w:rsid w:val="0041569E"/>
    <w:pPr>
      <w:spacing w:before="100" w:beforeAutospacing="1" w:after="100" w:afterAutospacing="1"/>
    </w:pPr>
    <w:rPr>
      <w:rFonts w:eastAsia="Calibri"/>
      <w:lang w:val="en-US"/>
    </w:rPr>
  </w:style>
  <w:style w:type="numbering" w:customStyle="1" w:styleId="Style1">
    <w:name w:val="Style1"/>
    <w:uiPriority w:val="99"/>
    <w:rsid w:val="00F84035"/>
    <w:pPr>
      <w:numPr>
        <w:numId w:val="1"/>
      </w:numPr>
    </w:pPr>
  </w:style>
  <w:style w:type="paragraph" w:styleId="BalloonText">
    <w:name w:val="Balloon Text"/>
    <w:basedOn w:val="Normal"/>
    <w:link w:val="BalloonTextChar"/>
    <w:rsid w:val="001A515A"/>
    <w:rPr>
      <w:rFonts w:ascii="Tahoma" w:hAnsi="Tahoma"/>
      <w:sz w:val="16"/>
      <w:szCs w:val="16"/>
      <w:lang w:val="x-none"/>
    </w:rPr>
  </w:style>
  <w:style w:type="character" w:customStyle="1" w:styleId="BalloonTextChar">
    <w:name w:val="Balloon Text Char"/>
    <w:link w:val="BalloonText"/>
    <w:rsid w:val="001A515A"/>
    <w:rPr>
      <w:rFonts w:ascii="Tahoma" w:hAnsi="Tahoma" w:cs="Tahoma"/>
      <w:sz w:val="16"/>
      <w:szCs w:val="16"/>
      <w:lang w:eastAsia="en-US"/>
    </w:rPr>
  </w:style>
  <w:style w:type="paragraph" w:customStyle="1" w:styleId="WeeklistTable">
    <w:name w:val="Weeklist Table"/>
    <w:basedOn w:val="Normal"/>
    <w:uiPriority w:val="99"/>
    <w:rsid w:val="00DC7087"/>
    <w:pPr>
      <w:keepLines/>
      <w:autoSpaceDE w:val="0"/>
      <w:autoSpaceDN w:val="0"/>
      <w:jc w:val="center"/>
    </w:pPr>
    <w:rPr>
      <w:rFonts w:ascii="Arial" w:hAnsi="Arial" w:cs="Arial"/>
      <w:sz w:val="22"/>
      <w:szCs w:val="22"/>
    </w:rPr>
  </w:style>
  <w:style w:type="character" w:styleId="CommentReference">
    <w:name w:val="annotation reference"/>
    <w:rsid w:val="00A87D69"/>
    <w:rPr>
      <w:sz w:val="16"/>
      <w:szCs w:val="16"/>
    </w:rPr>
  </w:style>
  <w:style w:type="paragraph" w:styleId="CommentText">
    <w:name w:val="annotation text"/>
    <w:basedOn w:val="Normal"/>
    <w:link w:val="CommentTextChar"/>
    <w:rsid w:val="00A87D69"/>
    <w:rPr>
      <w:sz w:val="20"/>
      <w:szCs w:val="20"/>
    </w:rPr>
  </w:style>
  <w:style w:type="character" w:customStyle="1" w:styleId="CommentTextChar">
    <w:name w:val="Comment Text Char"/>
    <w:link w:val="CommentText"/>
    <w:rsid w:val="00A87D69"/>
    <w:rPr>
      <w:lang w:eastAsia="en-US"/>
    </w:rPr>
  </w:style>
  <w:style w:type="paragraph" w:styleId="CommentSubject">
    <w:name w:val="annotation subject"/>
    <w:basedOn w:val="CommentText"/>
    <w:next w:val="CommentText"/>
    <w:link w:val="CommentSubjectChar"/>
    <w:rsid w:val="00A87D69"/>
    <w:rPr>
      <w:b/>
      <w:bCs/>
    </w:rPr>
  </w:style>
  <w:style w:type="character" w:customStyle="1" w:styleId="CommentSubjectChar">
    <w:name w:val="Comment Subject Char"/>
    <w:link w:val="CommentSubject"/>
    <w:rsid w:val="00A87D69"/>
    <w:rPr>
      <w:b/>
      <w:bCs/>
      <w:lang w:eastAsia="en-US"/>
    </w:rPr>
  </w:style>
  <w:style w:type="table" w:styleId="TableGridLight">
    <w:name w:val="Grid Table Light"/>
    <w:basedOn w:val="TableNormal"/>
    <w:uiPriority w:val="40"/>
    <w:rsid w:val="008D7E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link w:val="TitleChar"/>
    <w:qFormat/>
    <w:rsid w:val="0019713B"/>
    <w:pPr>
      <w:autoSpaceDE w:val="0"/>
      <w:autoSpaceDN w:val="0"/>
      <w:adjustRightInd w:val="0"/>
      <w:jc w:val="center"/>
    </w:pPr>
    <w:rPr>
      <w:rFonts w:ascii="Arial" w:hAnsi="Arial" w:cs="Arial"/>
      <w:b/>
      <w:bCs/>
      <w:sz w:val="22"/>
      <w:szCs w:val="22"/>
      <w:lang w:val="en-US"/>
    </w:rPr>
  </w:style>
  <w:style w:type="character" w:customStyle="1" w:styleId="TitleChar">
    <w:name w:val="Title Char"/>
    <w:basedOn w:val="DefaultParagraphFont"/>
    <w:link w:val="Title"/>
    <w:rsid w:val="0019713B"/>
    <w:rPr>
      <w:rFonts w:ascii="Arial" w:hAnsi="Arial" w:cs="Arial"/>
      <w:b/>
      <w:bCs/>
      <w:sz w:val="22"/>
      <w:szCs w:val="22"/>
      <w:lang w:val="en-US" w:eastAsia="en-US"/>
    </w:rPr>
  </w:style>
  <w:style w:type="character" w:customStyle="1" w:styleId="Heading1Char">
    <w:name w:val="Heading 1 Char"/>
    <w:basedOn w:val="DefaultParagraphFont"/>
    <w:link w:val="Heading1"/>
    <w:rsid w:val="00D27ACE"/>
    <w:rPr>
      <w:sz w:val="24"/>
      <w:szCs w:val="24"/>
      <w:u w:val="single"/>
      <w:lang w:eastAsia="en-US"/>
    </w:rPr>
  </w:style>
  <w:style w:type="paragraph" w:styleId="FootnoteText">
    <w:name w:val="footnote text"/>
    <w:basedOn w:val="Normal"/>
    <w:link w:val="FootnoteTextChar"/>
    <w:uiPriority w:val="99"/>
    <w:unhideWhenUsed/>
    <w:rsid w:val="00A759D5"/>
    <w:rPr>
      <w:rFonts w:ascii="Arial" w:eastAsiaTheme="minorHAnsi" w:hAnsi="Arial" w:cstheme="minorBidi"/>
      <w:sz w:val="20"/>
      <w:szCs w:val="20"/>
    </w:rPr>
  </w:style>
  <w:style w:type="character" w:customStyle="1" w:styleId="FootnoteTextChar">
    <w:name w:val="Footnote Text Char"/>
    <w:basedOn w:val="DefaultParagraphFont"/>
    <w:link w:val="FootnoteText"/>
    <w:uiPriority w:val="99"/>
    <w:rsid w:val="00A759D5"/>
    <w:rPr>
      <w:rFonts w:ascii="Arial" w:eastAsiaTheme="minorHAnsi" w:hAnsi="Arial" w:cstheme="minorBidi"/>
      <w:lang w:eastAsia="en-US"/>
    </w:rPr>
  </w:style>
  <w:style w:type="character" w:styleId="FootnoteReference">
    <w:name w:val="footnote reference"/>
    <w:basedOn w:val="DefaultParagraphFont"/>
    <w:uiPriority w:val="99"/>
    <w:unhideWhenUsed/>
    <w:rsid w:val="00A759D5"/>
    <w:rPr>
      <w:vertAlign w:val="superscript"/>
    </w:rPr>
  </w:style>
  <w:style w:type="paragraph" w:customStyle="1" w:styleId="Default">
    <w:name w:val="Default"/>
    <w:rsid w:val="00A759D5"/>
    <w:pPr>
      <w:autoSpaceDE w:val="0"/>
      <w:autoSpaceDN w:val="0"/>
      <w:adjustRightInd w:val="0"/>
    </w:pPr>
    <w:rPr>
      <w:rFonts w:ascii="Arial" w:eastAsiaTheme="minorHAnsi" w:hAnsi="Arial" w:cs="Arial"/>
      <w:color w:val="000000"/>
      <w:sz w:val="24"/>
      <w:szCs w:val="24"/>
      <w:lang w:eastAsia="en-US"/>
    </w:rPr>
  </w:style>
  <w:style w:type="character" w:customStyle="1" w:styleId="ListParagraphChar">
    <w:name w:val="List Paragraph Char"/>
    <w:link w:val="ListParagraph"/>
    <w:uiPriority w:val="34"/>
    <w:locked/>
    <w:rsid w:val="00930F3F"/>
    <w:rPr>
      <w:sz w:val="24"/>
      <w:szCs w:val="24"/>
      <w:lang w:eastAsia="en-US"/>
    </w:rPr>
  </w:style>
  <w:style w:type="character" w:styleId="Strong">
    <w:name w:val="Strong"/>
    <w:basedOn w:val="DefaultParagraphFont"/>
    <w:uiPriority w:val="22"/>
    <w:qFormat/>
    <w:rsid w:val="00BA56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841">
      <w:bodyDiv w:val="1"/>
      <w:marLeft w:val="0"/>
      <w:marRight w:val="0"/>
      <w:marTop w:val="0"/>
      <w:marBottom w:val="0"/>
      <w:divBdr>
        <w:top w:val="none" w:sz="0" w:space="0" w:color="auto"/>
        <w:left w:val="none" w:sz="0" w:space="0" w:color="auto"/>
        <w:bottom w:val="none" w:sz="0" w:space="0" w:color="auto"/>
        <w:right w:val="none" w:sz="0" w:space="0" w:color="auto"/>
      </w:divBdr>
    </w:div>
    <w:div w:id="5210024">
      <w:bodyDiv w:val="1"/>
      <w:marLeft w:val="0"/>
      <w:marRight w:val="0"/>
      <w:marTop w:val="0"/>
      <w:marBottom w:val="0"/>
      <w:divBdr>
        <w:top w:val="none" w:sz="0" w:space="0" w:color="auto"/>
        <w:left w:val="none" w:sz="0" w:space="0" w:color="auto"/>
        <w:bottom w:val="none" w:sz="0" w:space="0" w:color="auto"/>
        <w:right w:val="none" w:sz="0" w:space="0" w:color="auto"/>
      </w:divBdr>
    </w:div>
    <w:div w:id="140319292">
      <w:bodyDiv w:val="1"/>
      <w:marLeft w:val="0"/>
      <w:marRight w:val="0"/>
      <w:marTop w:val="0"/>
      <w:marBottom w:val="0"/>
      <w:divBdr>
        <w:top w:val="none" w:sz="0" w:space="0" w:color="auto"/>
        <w:left w:val="none" w:sz="0" w:space="0" w:color="auto"/>
        <w:bottom w:val="none" w:sz="0" w:space="0" w:color="auto"/>
        <w:right w:val="none" w:sz="0" w:space="0" w:color="auto"/>
      </w:divBdr>
    </w:div>
    <w:div w:id="189153007">
      <w:bodyDiv w:val="1"/>
      <w:marLeft w:val="0"/>
      <w:marRight w:val="0"/>
      <w:marTop w:val="0"/>
      <w:marBottom w:val="0"/>
      <w:divBdr>
        <w:top w:val="none" w:sz="0" w:space="0" w:color="auto"/>
        <w:left w:val="none" w:sz="0" w:space="0" w:color="auto"/>
        <w:bottom w:val="none" w:sz="0" w:space="0" w:color="auto"/>
        <w:right w:val="none" w:sz="0" w:space="0" w:color="auto"/>
      </w:divBdr>
    </w:div>
    <w:div w:id="306323567">
      <w:bodyDiv w:val="1"/>
      <w:marLeft w:val="0"/>
      <w:marRight w:val="0"/>
      <w:marTop w:val="0"/>
      <w:marBottom w:val="0"/>
      <w:divBdr>
        <w:top w:val="none" w:sz="0" w:space="0" w:color="auto"/>
        <w:left w:val="none" w:sz="0" w:space="0" w:color="auto"/>
        <w:bottom w:val="none" w:sz="0" w:space="0" w:color="auto"/>
        <w:right w:val="none" w:sz="0" w:space="0" w:color="auto"/>
      </w:divBdr>
    </w:div>
    <w:div w:id="340157941">
      <w:bodyDiv w:val="1"/>
      <w:marLeft w:val="0"/>
      <w:marRight w:val="0"/>
      <w:marTop w:val="0"/>
      <w:marBottom w:val="0"/>
      <w:divBdr>
        <w:top w:val="none" w:sz="0" w:space="0" w:color="auto"/>
        <w:left w:val="none" w:sz="0" w:space="0" w:color="auto"/>
        <w:bottom w:val="none" w:sz="0" w:space="0" w:color="auto"/>
        <w:right w:val="none" w:sz="0" w:space="0" w:color="auto"/>
      </w:divBdr>
    </w:div>
    <w:div w:id="347026241">
      <w:bodyDiv w:val="1"/>
      <w:marLeft w:val="0"/>
      <w:marRight w:val="0"/>
      <w:marTop w:val="0"/>
      <w:marBottom w:val="0"/>
      <w:divBdr>
        <w:top w:val="none" w:sz="0" w:space="0" w:color="auto"/>
        <w:left w:val="none" w:sz="0" w:space="0" w:color="auto"/>
        <w:bottom w:val="none" w:sz="0" w:space="0" w:color="auto"/>
        <w:right w:val="none" w:sz="0" w:space="0" w:color="auto"/>
      </w:divBdr>
    </w:div>
    <w:div w:id="355275392">
      <w:bodyDiv w:val="1"/>
      <w:marLeft w:val="0"/>
      <w:marRight w:val="0"/>
      <w:marTop w:val="0"/>
      <w:marBottom w:val="0"/>
      <w:divBdr>
        <w:top w:val="none" w:sz="0" w:space="0" w:color="auto"/>
        <w:left w:val="none" w:sz="0" w:space="0" w:color="auto"/>
        <w:bottom w:val="none" w:sz="0" w:space="0" w:color="auto"/>
        <w:right w:val="none" w:sz="0" w:space="0" w:color="auto"/>
      </w:divBdr>
    </w:div>
    <w:div w:id="425343392">
      <w:bodyDiv w:val="1"/>
      <w:marLeft w:val="0"/>
      <w:marRight w:val="0"/>
      <w:marTop w:val="0"/>
      <w:marBottom w:val="0"/>
      <w:divBdr>
        <w:top w:val="none" w:sz="0" w:space="0" w:color="auto"/>
        <w:left w:val="none" w:sz="0" w:space="0" w:color="auto"/>
        <w:bottom w:val="none" w:sz="0" w:space="0" w:color="auto"/>
        <w:right w:val="none" w:sz="0" w:space="0" w:color="auto"/>
      </w:divBdr>
    </w:div>
    <w:div w:id="450251162">
      <w:bodyDiv w:val="1"/>
      <w:marLeft w:val="0"/>
      <w:marRight w:val="0"/>
      <w:marTop w:val="0"/>
      <w:marBottom w:val="0"/>
      <w:divBdr>
        <w:top w:val="none" w:sz="0" w:space="0" w:color="auto"/>
        <w:left w:val="none" w:sz="0" w:space="0" w:color="auto"/>
        <w:bottom w:val="none" w:sz="0" w:space="0" w:color="auto"/>
        <w:right w:val="none" w:sz="0" w:space="0" w:color="auto"/>
      </w:divBdr>
    </w:div>
    <w:div w:id="461120335">
      <w:bodyDiv w:val="1"/>
      <w:marLeft w:val="0"/>
      <w:marRight w:val="0"/>
      <w:marTop w:val="0"/>
      <w:marBottom w:val="0"/>
      <w:divBdr>
        <w:top w:val="none" w:sz="0" w:space="0" w:color="auto"/>
        <w:left w:val="none" w:sz="0" w:space="0" w:color="auto"/>
        <w:bottom w:val="none" w:sz="0" w:space="0" w:color="auto"/>
        <w:right w:val="none" w:sz="0" w:space="0" w:color="auto"/>
      </w:divBdr>
    </w:div>
    <w:div w:id="538668694">
      <w:bodyDiv w:val="1"/>
      <w:marLeft w:val="0"/>
      <w:marRight w:val="0"/>
      <w:marTop w:val="0"/>
      <w:marBottom w:val="0"/>
      <w:divBdr>
        <w:top w:val="none" w:sz="0" w:space="0" w:color="auto"/>
        <w:left w:val="none" w:sz="0" w:space="0" w:color="auto"/>
        <w:bottom w:val="none" w:sz="0" w:space="0" w:color="auto"/>
        <w:right w:val="none" w:sz="0" w:space="0" w:color="auto"/>
      </w:divBdr>
    </w:div>
    <w:div w:id="710879990">
      <w:bodyDiv w:val="1"/>
      <w:marLeft w:val="0"/>
      <w:marRight w:val="0"/>
      <w:marTop w:val="0"/>
      <w:marBottom w:val="0"/>
      <w:divBdr>
        <w:top w:val="none" w:sz="0" w:space="0" w:color="auto"/>
        <w:left w:val="none" w:sz="0" w:space="0" w:color="auto"/>
        <w:bottom w:val="none" w:sz="0" w:space="0" w:color="auto"/>
        <w:right w:val="none" w:sz="0" w:space="0" w:color="auto"/>
      </w:divBdr>
    </w:div>
    <w:div w:id="808741109">
      <w:bodyDiv w:val="1"/>
      <w:marLeft w:val="0"/>
      <w:marRight w:val="0"/>
      <w:marTop w:val="0"/>
      <w:marBottom w:val="0"/>
      <w:divBdr>
        <w:top w:val="none" w:sz="0" w:space="0" w:color="auto"/>
        <w:left w:val="none" w:sz="0" w:space="0" w:color="auto"/>
        <w:bottom w:val="none" w:sz="0" w:space="0" w:color="auto"/>
        <w:right w:val="none" w:sz="0" w:space="0" w:color="auto"/>
      </w:divBdr>
    </w:div>
    <w:div w:id="840125709">
      <w:bodyDiv w:val="1"/>
      <w:marLeft w:val="0"/>
      <w:marRight w:val="0"/>
      <w:marTop w:val="0"/>
      <w:marBottom w:val="0"/>
      <w:divBdr>
        <w:top w:val="none" w:sz="0" w:space="0" w:color="auto"/>
        <w:left w:val="none" w:sz="0" w:space="0" w:color="auto"/>
        <w:bottom w:val="none" w:sz="0" w:space="0" w:color="auto"/>
        <w:right w:val="none" w:sz="0" w:space="0" w:color="auto"/>
      </w:divBdr>
    </w:div>
    <w:div w:id="969476880">
      <w:bodyDiv w:val="1"/>
      <w:marLeft w:val="0"/>
      <w:marRight w:val="0"/>
      <w:marTop w:val="0"/>
      <w:marBottom w:val="0"/>
      <w:divBdr>
        <w:top w:val="none" w:sz="0" w:space="0" w:color="auto"/>
        <w:left w:val="none" w:sz="0" w:space="0" w:color="auto"/>
        <w:bottom w:val="none" w:sz="0" w:space="0" w:color="auto"/>
        <w:right w:val="none" w:sz="0" w:space="0" w:color="auto"/>
      </w:divBdr>
      <w:divsChild>
        <w:div w:id="480123121">
          <w:marLeft w:val="0"/>
          <w:marRight w:val="0"/>
          <w:marTop w:val="0"/>
          <w:marBottom w:val="0"/>
          <w:divBdr>
            <w:top w:val="none" w:sz="0" w:space="0" w:color="auto"/>
            <w:left w:val="none" w:sz="0" w:space="0" w:color="auto"/>
            <w:bottom w:val="none" w:sz="0" w:space="0" w:color="auto"/>
            <w:right w:val="none" w:sz="0" w:space="0" w:color="auto"/>
          </w:divBdr>
          <w:divsChild>
            <w:div w:id="164369824">
              <w:marLeft w:val="0"/>
              <w:marRight w:val="0"/>
              <w:marTop w:val="0"/>
              <w:marBottom w:val="0"/>
              <w:divBdr>
                <w:top w:val="none" w:sz="0" w:space="0" w:color="auto"/>
                <w:left w:val="none" w:sz="0" w:space="0" w:color="auto"/>
                <w:bottom w:val="none" w:sz="0" w:space="0" w:color="auto"/>
                <w:right w:val="none" w:sz="0" w:space="0" w:color="auto"/>
              </w:divBdr>
              <w:divsChild>
                <w:div w:id="1736706155">
                  <w:marLeft w:val="0"/>
                  <w:marRight w:val="0"/>
                  <w:marTop w:val="0"/>
                  <w:marBottom w:val="0"/>
                  <w:divBdr>
                    <w:top w:val="none" w:sz="0" w:space="0" w:color="auto"/>
                    <w:left w:val="none" w:sz="0" w:space="0" w:color="auto"/>
                    <w:bottom w:val="none" w:sz="0" w:space="0" w:color="auto"/>
                    <w:right w:val="none" w:sz="0" w:space="0" w:color="auto"/>
                  </w:divBdr>
                  <w:divsChild>
                    <w:div w:id="1156145098">
                      <w:marLeft w:val="0"/>
                      <w:marRight w:val="0"/>
                      <w:marTop w:val="0"/>
                      <w:marBottom w:val="0"/>
                      <w:divBdr>
                        <w:top w:val="none" w:sz="0" w:space="0" w:color="auto"/>
                        <w:left w:val="none" w:sz="0" w:space="0" w:color="auto"/>
                        <w:bottom w:val="none" w:sz="0" w:space="0" w:color="auto"/>
                        <w:right w:val="none" w:sz="0" w:space="0" w:color="auto"/>
                      </w:divBdr>
                      <w:divsChild>
                        <w:div w:id="2080664992">
                          <w:marLeft w:val="0"/>
                          <w:marRight w:val="0"/>
                          <w:marTop w:val="0"/>
                          <w:marBottom w:val="0"/>
                          <w:divBdr>
                            <w:top w:val="none" w:sz="0" w:space="0" w:color="auto"/>
                            <w:left w:val="none" w:sz="0" w:space="0" w:color="auto"/>
                            <w:bottom w:val="none" w:sz="0" w:space="0" w:color="auto"/>
                            <w:right w:val="none" w:sz="0" w:space="0" w:color="auto"/>
                          </w:divBdr>
                          <w:divsChild>
                            <w:div w:id="1798058741">
                              <w:marLeft w:val="0"/>
                              <w:marRight w:val="0"/>
                              <w:marTop w:val="0"/>
                              <w:marBottom w:val="0"/>
                              <w:divBdr>
                                <w:top w:val="none" w:sz="0" w:space="0" w:color="auto"/>
                                <w:left w:val="none" w:sz="0" w:space="0" w:color="auto"/>
                                <w:bottom w:val="none" w:sz="0" w:space="0" w:color="auto"/>
                                <w:right w:val="none" w:sz="0" w:space="0" w:color="auto"/>
                              </w:divBdr>
                              <w:divsChild>
                                <w:div w:id="1238856421">
                                  <w:marLeft w:val="0"/>
                                  <w:marRight w:val="0"/>
                                  <w:marTop w:val="0"/>
                                  <w:marBottom w:val="0"/>
                                  <w:divBdr>
                                    <w:top w:val="none" w:sz="0" w:space="0" w:color="auto"/>
                                    <w:left w:val="none" w:sz="0" w:space="0" w:color="auto"/>
                                    <w:bottom w:val="none" w:sz="0" w:space="0" w:color="auto"/>
                                    <w:right w:val="none" w:sz="0" w:space="0" w:color="auto"/>
                                  </w:divBdr>
                                  <w:divsChild>
                                    <w:div w:id="2824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8849627">
          <w:marLeft w:val="0"/>
          <w:marRight w:val="0"/>
          <w:marTop w:val="0"/>
          <w:marBottom w:val="0"/>
          <w:divBdr>
            <w:top w:val="none" w:sz="0" w:space="0" w:color="auto"/>
            <w:left w:val="none" w:sz="0" w:space="0" w:color="auto"/>
            <w:bottom w:val="none" w:sz="0" w:space="0" w:color="auto"/>
            <w:right w:val="none" w:sz="0" w:space="0" w:color="auto"/>
          </w:divBdr>
          <w:divsChild>
            <w:div w:id="1270315768">
              <w:marLeft w:val="0"/>
              <w:marRight w:val="0"/>
              <w:marTop w:val="0"/>
              <w:marBottom w:val="0"/>
              <w:divBdr>
                <w:top w:val="none" w:sz="0" w:space="0" w:color="auto"/>
                <w:left w:val="none" w:sz="0" w:space="0" w:color="auto"/>
                <w:bottom w:val="none" w:sz="0" w:space="0" w:color="auto"/>
                <w:right w:val="none" w:sz="0" w:space="0" w:color="auto"/>
              </w:divBdr>
              <w:divsChild>
                <w:div w:id="2118942517">
                  <w:marLeft w:val="0"/>
                  <w:marRight w:val="0"/>
                  <w:marTop w:val="0"/>
                  <w:marBottom w:val="0"/>
                  <w:divBdr>
                    <w:top w:val="none" w:sz="0" w:space="0" w:color="auto"/>
                    <w:left w:val="none" w:sz="0" w:space="0" w:color="auto"/>
                    <w:bottom w:val="none" w:sz="0" w:space="0" w:color="auto"/>
                    <w:right w:val="none" w:sz="0" w:space="0" w:color="auto"/>
                  </w:divBdr>
                  <w:divsChild>
                    <w:div w:id="1622808134">
                      <w:marLeft w:val="0"/>
                      <w:marRight w:val="0"/>
                      <w:marTop w:val="0"/>
                      <w:marBottom w:val="0"/>
                      <w:divBdr>
                        <w:top w:val="none" w:sz="0" w:space="0" w:color="auto"/>
                        <w:left w:val="none" w:sz="0" w:space="0" w:color="auto"/>
                        <w:bottom w:val="none" w:sz="0" w:space="0" w:color="auto"/>
                        <w:right w:val="none" w:sz="0" w:space="0" w:color="auto"/>
                      </w:divBdr>
                      <w:divsChild>
                        <w:div w:id="14279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8187939">
      <w:bodyDiv w:val="1"/>
      <w:marLeft w:val="0"/>
      <w:marRight w:val="0"/>
      <w:marTop w:val="0"/>
      <w:marBottom w:val="0"/>
      <w:divBdr>
        <w:top w:val="none" w:sz="0" w:space="0" w:color="auto"/>
        <w:left w:val="none" w:sz="0" w:space="0" w:color="auto"/>
        <w:bottom w:val="none" w:sz="0" w:space="0" w:color="auto"/>
        <w:right w:val="none" w:sz="0" w:space="0" w:color="auto"/>
      </w:divBdr>
    </w:div>
    <w:div w:id="1086919269">
      <w:bodyDiv w:val="1"/>
      <w:marLeft w:val="0"/>
      <w:marRight w:val="0"/>
      <w:marTop w:val="0"/>
      <w:marBottom w:val="0"/>
      <w:divBdr>
        <w:top w:val="none" w:sz="0" w:space="0" w:color="auto"/>
        <w:left w:val="none" w:sz="0" w:space="0" w:color="auto"/>
        <w:bottom w:val="none" w:sz="0" w:space="0" w:color="auto"/>
        <w:right w:val="none" w:sz="0" w:space="0" w:color="auto"/>
      </w:divBdr>
    </w:div>
    <w:div w:id="1116482842">
      <w:bodyDiv w:val="1"/>
      <w:marLeft w:val="0"/>
      <w:marRight w:val="0"/>
      <w:marTop w:val="0"/>
      <w:marBottom w:val="0"/>
      <w:divBdr>
        <w:top w:val="none" w:sz="0" w:space="0" w:color="auto"/>
        <w:left w:val="none" w:sz="0" w:space="0" w:color="auto"/>
        <w:bottom w:val="none" w:sz="0" w:space="0" w:color="auto"/>
        <w:right w:val="none" w:sz="0" w:space="0" w:color="auto"/>
      </w:divBdr>
    </w:div>
    <w:div w:id="1347243954">
      <w:bodyDiv w:val="1"/>
      <w:marLeft w:val="0"/>
      <w:marRight w:val="0"/>
      <w:marTop w:val="0"/>
      <w:marBottom w:val="0"/>
      <w:divBdr>
        <w:top w:val="none" w:sz="0" w:space="0" w:color="auto"/>
        <w:left w:val="none" w:sz="0" w:space="0" w:color="auto"/>
        <w:bottom w:val="none" w:sz="0" w:space="0" w:color="auto"/>
        <w:right w:val="none" w:sz="0" w:space="0" w:color="auto"/>
      </w:divBdr>
    </w:div>
    <w:div w:id="1353458355">
      <w:bodyDiv w:val="1"/>
      <w:marLeft w:val="0"/>
      <w:marRight w:val="0"/>
      <w:marTop w:val="0"/>
      <w:marBottom w:val="0"/>
      <w:divBdr>
        <w:top w:val="none" w:sz="0" w:space="0" w:color="auto"/>
        <w:left w:val="none" w:sz="0" w:space="0" w:color="auto"/>
        <w:bottom w:val="none" w:sz="0" w:space="0" w:color="auto"/>
        <w:right w:val="none" w:sz="0" w:space="0" w:color="auto"/>
      </w:divBdr>
    </w:div>
    <w:div w:id="1416853502">
      <w:bodyDiv w:val="1"/>
      <w:marLeft w:val="0"/>
      <w:marRight w:val="0"/>
      <w:marTop w:val="0"/>
      <w:marBottom w:val="0"/>
      <w:divBdr>
        <w:top w:val="none" w:sz="0" w:space="0" w:color="auto"/>
        <w:left w:val="none" w:sz="0" w:space="0" w:color="auto"/>
        <w:bottom w:val="none" w:sz="0" w:space="0" w:color="auto"/>
        <w:right w:val="none" w:sz="0" w:space="0" w:color="auto"/>
      </w:divBdr>
    </w:div>
    <w:div w:id="1535196917">
      <w:bodyDiv w:val="1"/>
      <w:marLeft w:val="0"/>
      <w:marRight w:val="0"/>
      <w:marTop w:val="0"/>
      <w:marBottom w:val="0"/>
      <w:divBdr>
        <w:top w:val="none" w:sz="0" w:space="0" w:color="auto"/>
        <w:left w:val="none" w:sz="0" w:space="0" w:color="auto"/>
        <w:bottom w:val="none" w:sz="0" w:space="0" w:color="auto"/>
        <w:right w:val="none" w:sz="0" w:space="0" w:color="auto"/>
      </w:divBdr>
      <w:divsChild>
        <w:div w:id="185992039">
          <w:marLeft w:val="0"/>
          <w:marRight w:val="0"/>
          <w:marTop w:val="0"/>
          <w:marBottom w:val="0"/>
          <w:divBdr>
            <w:top w:val="none" w:sz="0" w:space="0" w:color="auto"/>
            <w:left w:val="none" w:sz="0" w:space="0" w:color="auto"/>
            <w:bottom w:val="none" w:sz="0" w:space="0" w:color="auto"/>
            <w:right w:val="none" w:sz="0" w:space="0" w:color="auto"/>
          </w:divBdr>
          <w:divsChild>
            <w:div w:id="645015048">
              <w:marLeft w:val="0"/>
              <w:marRight w:val="0"/>
              <w:marTop w:val="0"/>
              <w:marBottom w:val="0"/>
              <w:divBdr>
                <w:top w:val="none" w:sz="0" w:space="0" w:color="auto"/>
                <w:left w:val="none" w:sz="0" w:space="0" w:color="auto"/>
                <w:bottom w:val="none" w:sz="0" w:space="0" w:color="auto"/>
                <w:right w:val="none" w:sz="0" w:space="0" w:color="auto"/>
              </w:divBdr>
              <w:divsChild>
                <w:div w:id="1157914134">
                  <w:marLeft w:val="0"/>
                  <w:marRight w:val="0"/>
                  <w:marTop w:val="0"/>
                  <w:marBottom w:val="0"/>
                  <w:divBdr>
                    <w:top w:val="none" w:sz="0" w:space="0" w:color="auto"/>
                    <w:left w:val="none" w:sz="0" w:space="0" w:color="auto"/>
                    <w:bottom w:val="none" w:sz="0" w:space="0" w:color="auto"/>
                    <w:right w:val="none" w:sz="0" w:space="0" w:color="auto"/>
                  </w:divBdr>
                  <w:divsChild>
                    <w:div w:id="793865839">
                      <w:marLeft w:val="0"/>
                      <w:marRight w:val="0"/>
                      <w:marTop w:val="0"/>
                      <w:marBottom w:val="0"/>
                      <w:divBdr>
                        <w:top w:val="none" w:sz="0" w:space="0" w:color="auto"/>
                        <w:left w:val="none" w:sz="0" w:space="0" w:color="auto"/>
                        <w:bottom w:val="none" w:sz="0" w:space="0" w:color="auto"/>
                        <w:right w:val="none" w:sz="0" w:space="0" w:color="auto"/>
                      </w:divBdr>
                      <w:divsChild>
                        <w:div w:id="2014913693">
                          <w:marLeft w:val="0"/>
                          <w:marRight w:val="0"/>
                          <w:marTop w:val="0"/>
                          <w:marBottom w:val="0"/>
                          <w:divBdr>
                            <w:top w:val="none" w:sz="0" w:space="0" w:color="auto"/>
                            <w:left w:val="none" w:sz="0" w:space="0" w:color="auto"/>
                            <w:bottom w:val="none" w:sz="0" w:space="0" w:color="auto"/>
                            <w:right w:val="none" w:sz="0" w:space="0" w:color="auto"/>
                          </w:divBdr>
                          <w:divsChild>
                            <w:div w:id="505482057">
                              <w:marLeft w:val="0"/>
                              <w:marRight w:val="0"/>
                              <w:marTop w:val="0"/>
                              <w:marBottom w:val="0"/>
                              <w:divBdr>
                                <w:top w:val="none" w:sz="0" w:space="0" w:color="auto"/>
                                <w:left w:val="none" w:sz="0" w:space="0" w:color="auto"/>
                                <w:bottom w:val="none" w:sz="0" w:space="0" w:color="auto"/>
                                <w:right w:val="none" w:sz="0" w:space="0" w:color="auto"/>
                              </w:divBdr>
                              <w:divsChild>
                                <w:div w:id="1840538535">
                                  <w:marLeft w:val="0"/>
                                  <w:marRight w:val="0"/>
                                  <w:marTop w:val="0"/>
                                  <w:marBottom w:val="0"/>
                                  <w:divBdr>
                                    <w:top w:val="none" w:sz="0" w:space="0" w:color="auto"/>
                                    <w:left w:val="none" w:sz="0" w:space="0" w:color="auto"/>
                                    <w:bottom w:val="none" w:sz="0" w:space="0" w:color="auto"/>
                                    <w:right w:val="none" w:sz="0" w:space="0" w:color="auto"/>
                                  </w:divBdr>
                                  <w:divsChild>
                                    <w:div w:id="160630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0196456">
          <w:marLeft w:val="0"/>
          <w:marRight w:val="0"/>
          <w:marTop w:val="0"/>
          <w:marBottom w:val="0"/>
          <w:divBdr>
            <w:top w:val="none" w:sz="0" w:space="0" w:color="auto"/>
            <w:left w:val="none" w:sz="0" w:space="0" w:color="auto"/>
            <w:bottom w:val="none" w:sz="0" w:space="0" w:color="auto"/>
            <w:right w:val="none" w:sz="0" w:space="0" w:color="auto"/>
          </w:divBdr>
          <w:divsChild>
            <w:div w:id="855004789">
              <w:marLeft w:val="0"/>
              <w:marRight w:val="0"/>
              <w:marTop w:val="0"/>
              <w:marBottom w:val="0"/>
              <w:divBdr>
                <w:top w:val="none" w:sz="0" w:space="0" w:color="auto"/>
                <w:left w:val="none" w:sz="0" w:space="0" w:color="auto"/>
                <w:bottom w:val="none" w:sz="0" w:space="0" w:color="auto"/>
                <w:right w:val="none" w:sz="0" w:space="0" w:color="auto"/>
              </w:divBdr>
              <w:divsChild>
                <w:div w:id="2027166807">
                  <w:marLeft w:val="0"/>
                  <w:marRight w:val="0"/>
                  <w:marTop w:val="0"/>
                  <w:marBottom w:val="0"/>
                  <w:divBdr>
                    <w:top w:val="none" w:sz="0" w:space="0" w:color="auto"/>
                    <w:left w:val="none" w:sz="0" w:space="0" w:color="auto"/>
                    <w:bottom w:val="none" w:sz="0" w:space="0" w:color="auto"/>
                    <w:right w:val="none" w:sz="0" w:space="0" w:color="auto"/>
                  </w:divBdr>
                  <w:divsChild>
                    <w:div w:id="1731538713">
                      <w:marLeft w:val="0"/>
                      <w:marRight w:val="0"/>
                      <w:marTop w:val="0"/>
                      <w:marBottom w:val="0"/>
                      <w:divBdr>
                        <w:top w:val="none" w:sz="0" w:space="0" w:color="auto"/>
                        <w:left w:val="none" w:sz="0" w:space="0" w:color="auto"/>
                        <w:bottom w:val="none" w:sz="0" w:space="0" w:color="auto"/>
                        <w:right w:val="none" w:sz="0" w:space="0" w:color="auto"/>
                      </w:divBdr>
                      <w:divsChild>
                        <w:div w:id="23378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132533">
      <w:bodyDiv w:val="1"/>
      <w:marLeft w:val="0"/>
      <w:marRight w:val="0"/>
      <w:marTop w:val="0"/>
      <w:marBottom w:val="0"/>
      <w:divBdr>
        <w:top w:val="none" w:sz="0" w:space="0" w:color="auto"/>
        <w:left w:val="none" w:sz="0" w:space="0" w:color="auto"/>
        <w:bottom w:val="none" w:sz="0" w:space="0" w:color="auto"/>
        <w:right w:val="none" w:sz="0" w:space="0" w:color="auto"/>
      </w:divBdr>
    </w:div>
    <w:div w:id="1760563845">
      <w:bodyDiv w:val="1"/>
      <w:marLeft w:val="0"/>
      <w:marRight w:val="0"/>
      <w:marTop w:val="0"/>
      <w:marBottom w:val="0"/>
      <w:divBdr>
        <w:top w:val="none" w:sz="0" w:space="0" w:color="auto"/>
        <w:left w:val="none" w:sz="0" w:space="0" w:color="auto"/>
        <w:bottom w:val="none" w:sz="0" w:space="0" w:color="auto"/>
        <w:right w:val="none" w:sz="0" w:space="0" w:color="auto"/>
      </w:divBdr>
    </w:div>
    <w:div w:id="1766801086">
      <w:bodyDiv w:val="1"/>
      <w:marLeft w:val="0"/>
      <w:marRight w:val="0"/>
      <w:marTop w:val="0"/>
      <w:marBottom w:val="0"/>
      <w:divBdr>
        <w:top w:val="none" w:sz="0" w:space="0" w:color="auto"/>
        <w:left w:val="none" w:sz="0" w:space="0" w:color="auto"/>
        <w:bottom w:val="none" w:sz="0" w:space="0" w:color="auto"/>
        <w:right w:val="none" w:sz="0" w:space="0" w:color="auto"/>
      </w:divBdr>
    </w:div>
    <w:div w:id="1958173830">
      <w:bodyDiv w:val="1"/>
      <w:marLeft w:val="0"/>
      <w:marRight w:val="0"/>
      <w:marTop w:val="0"/>
      <w:marBottom w:val="0"/>
      <w:divBdr>
        <w:top w:val="none" w:sz="0" w:space="0" w:color="auto"/>
        <w:left w:val="none" w:sz="0" w:space="0" w:color="auto"/>
        <w:bottom w:val="none" w:sz="0" w:space="0" w:color="auto"/>
        <w:right w:val="none" w:sz="0" w:space="0" w:color="auto"/>
      </w:divBdr>
    </w:div>
    <w:div w:id="214145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19EB19-2A54-45D5-9520-A1C07F4A1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778</TotalTime>
  <Pages>7</Pages>
  <Words>2285</Words>
  <Characters>13274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WESTON-SUPER MARE TOWN COUNCIL PLANNING COMMITTEE</vt:lpstr>
    </vt:vector>
  </TitlesOfParts>
  <Company/>
  <LinksUpToDate>false</LinksUpToDate>
  <CharactersWithSpaces>15528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WESTON-SUPER MARE TOWN COUNCIL PLANNING COMMITTEE</dc:title>
  <dc:subject/>
  <dc:creator>CLR Customer</dc:creator>
  <cp:keywords/>
  <cp:lastModifiedBy>Sam Bishop</cp:lastModifiedBy>
  <cp:revision>27</cp:revision>
  <cp:lastPrinted>2026-07-22T08:24:00Z</cp:lastPrinted>
  <dcterms:created xsi:type="dcterms:W3CDTF">2026-08-18T09:07:00Z</dcterms:created>
  <dcterms:modified xsi:type="dcterms:W3CDTF">2026-09-02T09:32:00Z</dcterms:modified>
</cp:coreProperties>
</file>